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08" w:rsidRDefault="00FB1508" w:rsidP="00FB1508">
      <w:pPr>
        <w:spacing w:after="0" w:line="240" w:lineRule="auto"/>
      </w:pPr>
    </w:p>
    <w:p w:rsidR="00FB1508" w:rsidRDefault="00FB1508" w:rsidP="00FB1508">
      <w:pPr>
        <w:spacing w:after="0" w:line="240" w:lineRule="auto"/>
      </w:pPr>
      <w:r>
        <w:rPr>
          <w:noProof/>
        </w:rPr>
        <w:drawing>
          <wp:inline distT="0" distB="0" distL="0" distR="0">
            <wp:extent cx="1047750" cy="1047750"/>
            <wp:effectExtent l="0" t="0" r="0" b="0"/>
            <wp:docPr id="1" name="Picture 1" descr="H:\CBA\Pic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BA\Pics\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bookmarkStart w:id="0" w:name="_GoBack"/>
      <w:bookmarkEnd w:id="0"/>
    </w:p>
    <w:p w:rsidR="00FB1508" w:rsidRDefault="00FB1508" w:rsidP="00FB1508">
      <w:pPr>
        <w:spacing w:after="0" w:line="240" w:lineRule="auto"/>
      </w:pPr>
    </w:p>
    <w:p w:rsidR="00FB1508" w:rsidRDefault="00FB1508" w:rsidP="00FB1508">
      <w:pPr>
        <w:spacing w:after="0" w:line="240" w:lineRule="auto"/>
        <w:rPr>
          <w:u w:val="single"/>
        </w:rPr>
      </w:pPr>
      <w:r w:rsidRPr="00FB1508">
        <w:rPr>
          <w:b/>
          <w:u w:val="single"/>
        </w:rPr>
        <w:t>Joshua J. Devine</w:t>
      </w:r>
      <w:r w:rsidRPr="00FB1508">
        <w:rPr>
          <w:u w:val="single"/>
        </w:rPr>
        <w:t>, Esq.</w:t>
      </w:r>
    </w:p>
    <w:p w:rsidR="00FB1508" w:rsidRPr="00FB1508" w:rsidRDefault="00FB1508" w:rsidP="00FB1508">
      <w:pPr>
        <w:spacing w:after="0" w:line="240" w:lineRule="auto"/>
        <w:rPr>
          <w:i/>
        </w:rPr>
      </w:pPr>
      <w:r w:rsidRPr="00FB1508">
        <w:rPr>
          <w:i/>
        </w:rPr>
        <w:t xml:space="preserve">Staff Counsel &amp; Privacy Manager </w:t>
      </w:r>
    </w:p>
    <w:p w:rsidR="00FB1508" w:rsidRDefault="00FB1508" w:rsidP="00FB1508">
      <w:pPr>
        <w:spacing w:after="0" w:line="240" w:lineRule="auto"/>
      </w:pPr>
      <w:proofErr w:type="spellStart"/>
      <w:r w:rsidRPr="00FB1508">
        <w:rPr>
          <w:i/>
        </w:rPr>
        <w:t>UnitedHealthcare</w:t>
      </w:r>
      <w:proofErr w:type="spellEnd"/>
    </w:p>
    <w:p w:rsidR="00FB1508" w:rsidRDefault="00FB1508" w:rsidP="00FB1508">
      <w:pPr>
        <w:spacing w:after="0" w:line="240" w:lineRule="auto"/>
      </w:pPr>
    </w:p>
    <w:p w:rsidR="00FB1508" w:rsidRDefault="00FB1508" w:rsidP="00FB1508">
      <w:pPr>
        <w:spacing w:after="0" w:line="240" w:lineRule="auto"/>
      </w:pPr>
      <w:r>
        <w:t xml:space="preserve">Josh is Staff Counsel and Privacy Manager for </w:t>
      </w:r>
      <w:proofErr w:type="spellStart"/>
      <w:r>
        <w:t>UnitedHealthcare’s</w:t>
      </w:r>
      <w:proofErr w:type="spellEnd"/>
      <w:r>
        <w:t xml:space="preserve"> Privacy Office.  In that role he provides legal counsel and regulatory compliance guidance on all matters pertaining to domestic health, financial and consumer privacy as well as regulatory and legal risk management.</w:t>
      </w:r>
    </w:p>
    <w:p w:rsidR="00FB1508" w:rsidRDefault="00FB1508" w:rsidP="00FB1508">
      <w:pPr>
        <w:spacing w:after="0" w:line="240" w:lineRule="auto"/>
      </w:pPr>
    </w:p>
    <w:p w:rsidR="00FB1508" w:rsidRDefault="00FB1508" w:rsidP="00FB1508">
      <w:pPr>
        <w:spacing w:after="0" w:line="240" w:lineRule="auto"/>
      </w:pPr>
      <w:r>
        <w:t xml:space="preserve">Josh is a member of the Connecticut Bar Association, the Co-CLE Director for the Young Lawyers Section and a member of the International Association of Privacy Professionals (IAPP). </w:t>
      </w:r>
    </w:p>
    <w:p w:rsidR="00FB1508" w:rsidRDefault="00FB1508" w:rsidP="00FB1508">
      <w:pPr>
        <w:spacing w:after="0" w:line="240" w:lineRule="auto"/>
      </w:pPr>
    </w:p>
    <w:p w:rsidR="00FB1508" w:rsidRDefault="00FB1508" w:rsidP="00FB1508">
      <w:pPr>
        <w:spacing w:after="0" w:line="240" w:lineRule="auto"/>
      </w:pPr>
      <w:r>
        <w:t xml:space="preserve">Prior to joining </w:t>
      </w:r>
      <w:proofErr w:type="spellStart"/>
      <w:r>
        <w:t>UnitedHealthcare</w:t>
      </w:r>
      <w:proofErr w:type="spellEnd"/>
      <w:r>
        <w:t xml:space="preserve"> in 2016, Josh was an associate attorney with the firms of Updike, Kelly &amp; </w:t>
      </w:r>
      <w:proofErr w:type="spellStart"/>
      <w:r>
        <w:t>Spellacy</w:t>
      </w:r>
      <w:proofErr w:type="spellEnd"/>
      <w:r>
        <w:t xml:space="preserve">, P.C. and Bonnie D. </w:t>
      </w:r>
      <w:proofErr w:type="spellStart"/>
      <w:r>
        <w:t>Kumiega</w:t>
      </w:r>
      <w:proofErr w:type="spellEnd"/>
      <w:r>
        <w:t xml:space="preserve"> &amp; Associates, LLC where he practiced in the areas of civil litigation, business transactions, commercial and residential real estate, estate planning, probate administration and landlord-tenant disputes. </w:t>
      </w:r>
    </w:p>
    <w:p w:rsidR="00FB1508" w:rsidRDefault="00FB1508" w:rsidP="00FB1508">
      <w:pPr>
        <w:spacing w:after="0" w:line="240" w:lineRule="auto"/>
      </w:pPr>
    </w:p>
    <w:p w:rsidR="00FB1508" w:rsidRPr="00FB1508" w:rsidRDefault="00FB1508" w:rsidP="00FB1508">
      <w:pPr>
        <w:spacing w:after="0" w:line="240" w:lineRule="auto"/>
      </w:pPr>
      <w:r>
        <w:t>Josh received his J.D. from Massachusetts School of Law and his B.A. from Western New England College and is admitted to practic</w:t>
      </w:r>
      <w:r w:rsidR="00295776">
        <w:t xml:space="preserve">e in Connecticut, Massachusetts, </w:t>
      </w:r>
      <w:r>
        <w:t>The United States District Court fo</w:t>
      </w:r>
      <w:r w:rsidR="00295776">
        <w:t>r the District of Connecticut and the U.S. Supreme Court.</w:t>
      </w:r>
    </w:p>
    <w:sectPr w:rsidR="00FB1508" w:rsidRPr="00FB1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08"/>
    <w:rsid w:val="00225191"/>
    <w:rsid w:val="00295776"/>
    <w:rsid w:val="00FA6ACB"/>
    <w:rsid w:val="00FB1508"/>
    <w:rsid w:val="00FD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J. Devine</dc:creator>
  <cp:lastModifiedBy>Joshua J. Devine</cp:lastModifiedBy>
  <cp:revision>2</cp:revision>
  <dcterms:created xsi:type="dcterms:W3CDTF">2018-04-11T18:37:00Z</dcterms:created>
  <dcterms:modified xsi:type="dcterms:W3CDTF">2018-07-11T13:36:00Z</dcterms:modified>
</cp:coreProperties>
</file>