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7F2" w:rsidRPr="00D8660A" w:rsidRDefault="00E637F2" w:rsidP="00F96C1C">
      <w:pPr>
        <w:spacing w:line="276" w:lineRule="auto"/>
        <w:contextualSpacing/>
        <w:jc w:val="center"/>
        <w:rPr>
          <w:b/>
          <w:sz w:val="24"/>
          <w:szCs w:val="24"/>
        </w:rPr>
      </w:pPr>
      <w:r w:rsidRPr="00D8660A">
        <w:rPr>
          <w:b/>
          <w:sz w:val="24"/>
          <w:szCs w:val="24"/>
        </w:rPr>
        <w:t>Rules Committee of the Superior Court</w:t>
      </w:r>
    </w:p>
    <w:p w:rsidR="00D37FC3" w:rsidRPr="00D8660A" w:rsidRDefault="00E637F2" w:rsidP="00F96C1C">
      <w:pPr>
        <w:spacing w:line="276" w:lineRule="auto"/>
        <w:contextualSpacing/>
        <w:jc w:val="center"/>
        <w:rPr>
          <w:rFonts w:ascii="Calibri" w:hAnsi="Calibri" w:cs="Calibri"/>
          <w:color w:val="000000"/>
        </w:rPr>
      </w:pPr>
      <w:r w:rsidRPr="00D8660A">
        <w:rPr>
          <w:rFonts w:ascii="Calibri" w:hAnsi="Calibri" w:cs="Calibri"/>
          <w:color w:val="000000"/>
        </w:rPr>
        <w:t>Monday, November 18, 2019, 2:00 p.m.</w:t>
      </w:r>
    </w:p>
    <w:p w:rsidR="00D37FC3" w:rsidRPr="00D8660A" w:rsidRDefault="00E637F2" w:rsidP="00F96C1C">
      <w:pPr>
        <w:widowControl w:val="0"/>
        <w:tabs>
          <w:tab w:val="center" w:pos="5640"/>
        </w:tabs>
        <w:autoSpaceDE w:val="0"/>
        <w:autoSpaceDN w:val="0"/>
        <w:adjustRightInd w:val="0"/>
        <w:spacing w:after="0" w:line="276" w:lineRule="auto"/>
        <w:contextualSpacing/>
        <w:jc w:val="center"/>
        <w:rPr>
          <w:rFonts w:ascii="Calibri" w:hAnsi="Calibri" w:cs="Calibri"/>
          <w:color w:val="000000"/>
        </w:rPr>
      </w:pPr>
      <w:r w:rsidRPr="00D8660A">
        <w:rPr>
          <w:rFonts w:ascii="Calibri" w:hAnsi="Calibri" w:cs="Calibri"/>
          <w:color w:val="000000"/>
        </w:rPr>
        <w:t>Supreme Court Building, Supreme Court Courtroom</w:t>
      </w:r>
    </w:p>
    <w:p w:rsidR="00D37FC3" w:rsidRDefault="00D37FC3" w:rsidP="00F96C1C">
      <w:pPr>
        <w:widowControl w:val="0"/>
        <w:tabs>
          <w:tab w:val="center" w:pos="5640"/>
        </w:tabs>
        <w:autoSpaceDE w:val="0"/>
        <w:autoSpaceDN w:val="0"/>
        <w:adjustRightInd w:val="0"/>
        <w:spacing w:after="0" w:line="276" w:lineRule="auto"/>
        <w:contextualSpacing/>
        <w:jc w:val="center"/>
        <w:rPr>
          <w:rFonts w:ascii="Calibri" w:hAnsi="Calibri" w:cs="Calibri"/>
          <w:color w:val="000000"/>
        </w:rPr>
      </w:pPr>
    </w:p>
    <w:p w:rsidR="00512F7A" w:rsidRPr="00D8660A" w:rsidRDefault="00512F7A" w:rsidP="00F96C1C">
      <w:pPr>
        <w:widowControl w:val="0"/>
        <w:tabs>
          <w:tab w:val="center" w:pos="5640"/>
        </w:tabs>
        <w:autoSpaceDE w:val="0"/>
        <w:autoSpaceDN w:val="0"/>
        <w:adjustRightInd w:val="0"/>
        <w:spacing w:after="0" w:line="276" w:lineRule="auto"/>
        <w:contextualSpacing/>
        <w:jc w:val="center"/>
        <w:rPr>
          <w:rFonts w:ascii="Calibri" w:hAnsi="Calibri" w:cs="Calibri"/>
          <w:color w:val="000000"/>
        </w:rPr>
      </w:pPr>
    </w:p>
    <w:p w:rsidR="00D37FC3" w:rsidRPr="00D8660A" w:rsidRDefault="00E637F2" w:rsidP="00F96C1C">
      <w:pPr>
        <w:widowControl w:val="0"/>
        <w:tabs>
          <w:tab w:val="center" w:pos="5640"/>
        </w:tabs>
        <w:autoSpaceDE w:val="0"/>
        <w:autoSpaceDN w:val="0"/>
        <w:adjustRightInd w:val="0"/>
        <w:spacing w:after="0" w:line="276" w:lineRule="auto"/>
        <w:contextualSpacing/>
        <w:jc w:val="center"/>
        <w:rPr>
          <w:rFonts w:ascii="Calibri" w:hAnsi="Calibri" w:cs="Calibri"/>
          <w:b/>
          <w:color w:val="000000"/>
          <w:u w:val="single"/>
        </w:rPr>
      </w:pPr>
      <w:r w:rsidRPr="00D8660A">
        <w:rPr>
          <w:rFonts w:ascii="Calibri" w:hAnsi="Calibri" w:cs="Calibri"/>
          <w:b/>
          <w:color w:val="000000"/>
          <w:u w:val="single"/>
        </w:rPr>
        <w:t>Meeting Agenda</w:t>
      </w:r>
    </w:p>
    <w:p w:rsidR="00F96C1C" w:rsidRPr="00D8660A" w:rsidRDefault="00F96C1C" w:rsidP="00F96C1C">
      <w:pPr>
        <w:widowControl w:val="0"/>
        <w:tabs>
          <w:tab w:val="center" w:pos="5640"/>
        </w:tabs>
        <w:autoSpaceDE w:val="0"/>
        <w:autoSpaceDN w:val="0"/>
        <w:adjustRightInd w:val="0"/>
        <w:spacing w:after="0" w:line="276" w:lineRule="auto"/>
        <w:contextualSpacing/>
        <w:jc w:val="center"/>
        <w:rPr>
          <w:rFonts w:ascii="Calibri" w:hAnsi="Calibri" w:cs="Calibri"/>
          <w:b/>
          <w:color w:val="000000"/>
          <w:u w:val="single"/>
        </w:rPr>
      </w:pPr>
    </w:p>
    <w:p w:rsidR="00D37FC3" w:rsidRPr="00D8660A" w:rsidRDefault="00E637F2" w:rsidP="00F96C1C">
      <w:pPr>
        <w:widowControl w:val="0"/>
        <w:autoSpaceDE w:val="0"/>
        <w:autoSpaceDN w:val="0"/>
        <w:adjustRightInd w:val="0"/>
        <w:spacing w:before="236" w:after="0" w:line="276" w:lineRule="auto"/>
        <w:ind w:left="720" w:hanging="720"/>
        <w:contextualSpacing/>
        <w:rPr>
          <w:rFonts w:ascii="Calibri" w:hAnsi="Calibri" w:cs="Calibri"/>
          <w:color w:val="000000"/>
        </w:rPr>
      </w:pPr>
      <w:r w:rsidRPr="00D8660A">
        <w:rPr>
          <w:rFonts w:ascii="Calibri" w:hAnsi="Calibri" w:cs="Calibri"/>
          <w:color w:val="000000"/>
        </w:rPr>
        <w:t>3-01</w:t>
      </w:r>
      <w:r w:rsidRPr="00D8660A">
        <w:rPr>
          <w:rFonts w:ascii="Calibri" w:hAnsi="Calibri" w:cs="Calibri"/>
          <w:color w:val="000000"/>
        </w:rPr>
        <w:tab/>
        <w:t>Approval of the minutes from the October 21, 2019 meeting of the Rules Committee of the Superior Court.</w:t>
      </w:r>
    </w:p>
    <w:p w:rsidR="00F96C1C" w:rsidRPr="00D8660A" w:rsidRDefault="00F96C1C" w:rsidP="00F96C1C">
      <w:pPr>
        <w:widowControl w:val="0"/>
        <w:autoSpaceDE w:val="0"/>
        <w:autoSpaceDN w:val="0"/>
        <w:adjustRightInd w:val="0"/>
        <w:spacing w:before="236" w:after="0" w:line="276" w:lineRule="auto"/>
        <w:ind w:left="720" w:hanging="720"/>
        <w:contextualSpacing/>
        <w:rPr>
          <w:rFonts w:ascii="Calibri" w:hAnsi="Calibri" w:cs="Calibri"/>
          <w:color w:val="000000"/>
        </w:rPr>
      </w:pPr>
    </w:p>
    <w:p w:rsidR="00D37FC3" w:rsidRPr="00D8660A" w:rsidRDefault="00E637F2" w:rsidP="00F96C1C">
      <w:pPr>
        <w:widowControl w:val="0"/>
        <w:autoSpaceDE w:val="0"/>
        <w:autoSpaceDN w:val="0"/>
        <w:adjustRightInd w:val="0"/>
        <w:spacing w:before="160" w:after="0" w:line="276" w:lineRule="auto"/>
        <w:ind w:left="720" w:hanging="720"/>
        <w:contextualSpacing/>
        <w:rPr>
          <w:rFonts w:ascii="Calibri" w:hAnsi="Calibri" w:cs="Calibri"/>
          <w:i/>
          <w:color w:val="000000"/>
        </w:rPr>
      </w:pPr>
      <w:r w:rsidRPr="00D8660A">
        <w:rPr>
          <w:rFonts w:ascii="Calibri" w:hAnsi="Calibri" w:cs="Calibri"/>
          <w:color w:val="000000"/>
        </w:rPr>
        <w:t>3-02</w:t>
      </w:r>
      <w:r w:rsidRPr="00D8660A">
        <w:rPr>
          <w:rFonts w:ascii="Calibri" w:hAnsi="Calibri" w:cs="Calibri"/>
          <w:color w:val="000000"/>
        </w:rPr>
        <w:tab/>
        <w:t>Proposal from Senator Looney, Senator Winfield, and Representative Stafstrom concerning pre-trial discovery procedure in criminal matters.</w:t>
      </w:r>
      <w:r w:rsidR="00F96C1C" w:rsidRPr="00D8660A">
        <w:rPr>
          <w:rFonts w:ascii="Calibri" w:hAnsi="Calibri" w:cs="Calibri"/>
          <w:color w:val="000000"/>
        </w:rPr>
        <w:t xml:space="preserve"> </w:t>
      </w:r>
      <w:r w:rsidR="00F96C1C" w:rsidRPr="00D8660A">
        <w:rPr>
          <w:rFonts w:ascii="Calibri" w:hAnsi="Calibri" w:cs="Calibri"/>
          <w:i/>
          <w:color w:val="000000"/>
        </w:rPr>
        <w:t>(Last on the agenda 10/21/19 as Item 2-02. First presented on 9/16/19 as Item 1-02</w:t>
      </w:r>
      <w:r w:rsidR="00F96C1C" w:rsidRPr="00D8660A">
        <w:rPr>
          <w:rFonts w:ascii="Calibri" w:hAnsi="Calibri" w:cs="Calibri"/>
          <w:b/>
          <w:i/>
          <w:color w:val="000000"/>
        </w:rPr>
        <w:t>. No new materials.</w:t>
      </w:r>
      <w:r w:rsidR="00F96C1C" w:rsidRPr="00D8660A">
        <w:rPr>
          <w:rFonts w:ascii="Calibri" w:hAnsi="Calibri" w:cs="Calibri"/>
          <w:i/>
          <w:color w:val="000000"/>
        </w:rPr>
        <w:t>)</w:t>
      </w:r>
    </w:p>
    <w:p w:rsidR="00F96C1C" w:rsidRPr="00D8660A" w:rsidRDefault="00F96C1C" w:rsidP="00F96C1C">
      <w:pPr>
        <w:widowControl w:val="0"/>
        <w:autoSpaceDE w:val="0"/>
        <w:autoSpaceDN w:val="0"/>
        <w:adjustRightInd w:val="0"/>
        <w:spacing w:before="160" w:after="0" w:line="276" w:lineRule="auto"/>
        <w:ind w:left="2160" w:hanging="720"/>
        <w:contextualSpacing/>
        <w:rPr>
          <w:rFonts w:ascii="Calibri" w:hAnsi="Calibri" w:cs="Calibri"/>
          <w:color w:val="000000"/>
        </w:rPr>
      </w:pPr>
      <w:r w:rsidRPr="00D8660A">
        <w:rPr>
          <w:rFonts w:ascii="Calibri" w:hAnsi="Calibri" w:cs="Calibri"/>
          <w:color w:val="000000"/>
        </w:rPr>
        <w:t xml:space="preserve">a. </w:t>
      </w:r>
      <w:r w:rsidRPr="00D8660A">
        <w:rPr>
          <w:rFonts w:ascii="Calibri" w:hAnsi="Calibri" w:cs="Calibri"/>
          <w:color w:val="000000"/>
        </w:rPr>
        <w:tab/>
      </w:r>
      <w:r w:rsidR="00D8660A" w:rsidRPr="00D8660A">
        <w:rPr>
          <w:rFonts w:ascii="Calibri" w:hAnsi="Calibri" w:cs="Calibri"/>
          <w:color w:val="000000"/>
        </w:rPr>
        <w:t>P</w:t>
      </w:r>
      <w:r w:rsidRPr="00D8660A">
        <w:rPr>
          <w:rFonts w:ascii="Calibri" w:hAnsi="Calibri" w:cs="Calibri"/>
          <w:color w:val="000000"/>
        </w:rPr>
        <w:t xml:space="preserve">roposal </w:t>
      </w:r>
    </w:p>
    <w:p w:rsidR="00F96C1C" w:rsidRPr="00D8660A" w:rsidRDefault="00F96C1C" w:rsidP="00F96C1C">
      <w:pPr>
        <w:widowControl w:val="0"/>
        <w:autoSpaceDE w:val="0"/>
        <w:autoSpaceDN w:val="0"/>
        <w:adjustRightInd w:val="0"/>
        <w:spacing w:before="160" w:after="0" w:line="276" w:lineRule="auto"/>
        <w:ind w:left="2160" w:hanging="720"/>
        <w:contextualSpacing/>
        <w:rPr>
          <w:rFonts w:ascii="Calibri" w:hAnsi="Calibri" w:cs="Calibri"/>
          <w:color w:val="000000"/>
        </w:rPr>
      </w:pPr>
      <w:r w:rsidRPr="00D8660A">
        <w:rPr>
          <w:rFonts w:ascii="Calibri" w:hAnsi="Calibri" w:cs="Calibri"/>
          <w:color w:val="000000"/>
        </w:rPr>
        <w:t>b.</w:t>
      </w:r>
      <w:r w:rsidRPr="00D8660A">
        <w:rPr>
          <w:rFonts w:ascii="Calibri" w:hAnsi="Calibri" w:cs="Calibri"/>
          <w:color w:val="000000"/>
        </w:rPr>
        <w:tab/>
        <w:t>Documents provided by Senator Looney’s office</w:t>
      </w:r>
    </w:p>
    <w:p w:rsidR="00F96C1C" w:rsidRPr="00D8660A" w:rsidRDefault="00F96C1C" w:rsidP="00F96C1C">
      <w:pPr>
        <w:widowControl w:val="0"/>
        <w:autoSpaceDE w:val="0"/>
        <w:autoSpaceDN w:val="0"/>
        <w:adjustRightInd w:val="0"/>
        <w:spacing w:before="160" w:after="0" w:line="276" w:lineRule="auto"/>
        <w:ind w:left="2160" w:hanging="720"/>
        <w:contextualSpacing/>
        <w:rPr>
          <w:rFonts w:ascii="Calibri" w:hAnsi="Calibri" w:cs="Calibri"/>
          <w:color w:val="000000"/>
        </w:rPr>
      </w:pPr>
      <w:r w:rsidRPr="00D8660A">
        <w:rPr>
          <w:rFonts w:ascii="Calibri" w:hAnsi="Calibri" w:cs="Calibri"/>
          <w:color w:val="000000"/>
        </w:rPr>
        <w:t>c.</w:t>
      </w:r>
      <w:r w:rsidRPr="00D8660A">
        <w:rPr>
          <w:rFonts w:ascii="Calibri" w:hAnsi="Calibri" w:cs="Calibri"/>
          <w:color w:val="000000"/>
        </w:rPr>
        <w:tab/>
        <w:t>Comments from the Office of the Chief Public Defender</w:t>
      </w:r>
    </w:p>
    <w:p w:rsidR="00F96C1C" w:rsidRPr="00D8660A" w:rsidRDefault="00F96C1C" w:rsidP="00F96C1C">
      <w:pPr>
        <w:widowControl w:val="0"/>
        <w:autoSpaceDE w:val="0"/>
        <w:autoSpaceDN w:val="0"/>
        <w:adjustRightInd w:val="0"/>
        <w:spacing w:before="160" w:after="0" w:line="276" w:lineRule="auto"/>
        <w:ind w:left="2160" w:hanging="720"/>
        <w:contextualSpacing/>
        <w:rPr>
          <w:rFonts w:ascii="Calibri" w:hAnsi="Calibri" w:cs="Calibri"/>
          <w:color w:val="000000"/>
        </w:rPr>
      </w:pPr>
      <w:r w:rsidRPr="00D8660A">
        <w:rPr>
          <w:rFonts w:ascii="Calibri" w:hAnsi="Calibri" w:cs="Calibri"/>
          <w:color w:val="000000"/>
        </w:rPr>
        <w:t>d.</w:t>
      </w:r>
      <w:r w:rsidRPr="00D8660A">
        <w:rPr>
          <w:rFonts w:ascii="Calibri" w:hAnsi="Calibri" w:cs="Calibri"/>
          <w:color w:val="000000"/>
        </w:rPr>
        <w:tab/>
        <w:t>Comments from the Office of the Chief State’s Attorney</w:t>
      </w:r>
    </w:p>
    <w:p w:rsidR="00F96C1C" w:rsidRPr="00D8660A" w:rsidRDefault="00F96C1C" w:rsidP="00F96C1C">
      <w:pPr>
        <w:widowControl w:val="0"/>
        <w:autoSpaceDE w:val="0"/>
        <w:autoSpaceDN w:val="0"/>
        <w:adjustRightInd w:val="0"/>
        <w:spacing w:before="160" w:after="0" w:line="276" w:lineRule="auto"/>
        <w:ind w:left="2160" w:hanging="720"/>
        <w:contextualSpacing/>
        <w:rPr>
          <w:rFonts w:ascii="Calibri" w:hAnsi="Calibri" w:cs="Calibri"/>
          <w:color w:val="000000"/>
        </w:rPr>
      </w:pPr>
      <w:r w:rsidRPr="00D8660A">
        <w:rPr>
          <w:rFonts w:ascii="Calibri" w:hAnsi="Calibri" w:cs="Calibri"/>
          <w:color w:val="000000"/>
        </w:rPr>
        <w:t>e.</w:t>
      </w:r>
      <w:r w:rsidRPr="00D8660A">
        <w:rPr>
          <w:rFonts w:ascii="Calibri" w:hAnsi="Calibri" w:cs="Calibri"/>
          <w:color w:val="000000"/>
        </w:rPr>
        <w:tab/>
        <w:t>Comments from the CCDLA</w:t>
      </w:r>
    </w:p>
    <w:p w:rsidR="00F96C1C" w:rsidRPr="00D8660A" w:rsidRDefault="00F96C1C" w:rsidP="00F96C1C">
      <w:pPr>
        <w:widowControl w:val="0"/>
        <w:autoSpaceDE w:val="0"/>
        <w:autoSpaceDN w:val="0"/>
        <w:adjustRightInd w:val="0"/>
        <w:spacing w:before="160" w:after="0" w:line="276" w:lineRule="auto"/>
        <w:ind w:left="2160" w:hanging="720"/>
        <w:contextualSpacing/>
        <w:rPr>
          <w:rFonts w:ascii="Calibri" w:hAnsi="Calibri" w:cs="Calibri"/>
          <w:color w:val="000000"/>
        </w:rPr>
      </w:pPr>
      <w:r w:rsidRPr="00D8660A">
        <w:rPr>
          <w:rFonts w:ascii="Calibri" w:hAnsi="Calibri" w:cs="Calibri"/>
          <w:color w:val="000000"/>
        </w:rPr>
        <w:t>f.</w:t>
      </w:r>
      <w:r w:rsidRPr="00D8660A">
        <w:rPr>
          <w:rFonts w:ascii="Calibri" w:hAnsi="Calibri" w:cs="Calibri"/>
          <w:color w:val="000000"/>
        </w:rPr>
        <w:tab/>
        <w:t>Comments from OVS</w:t>
      </w:r>
    </w:p>
    <w:p w:rsidR="00F96C1C" w:rsidRPr="00D8660A" w:rsidRDefault="00F96C1C" w:rsidP="00F96C1C">
      <w:pPr>
        <w:widowControl w:val="0"/>
        <w:autoSpaceDE w:val="0"/>
        <w:autoSpaceDN w:val="0"/>
        <w:adjustRightInd w:val="0"/>
        <w:spacing w:before="160" w:after="0" w:line="276" w:lineRule="auto"/>
        <w:ind w:left="2160" w:hanging="720"/>
        <w:contextualSpacing/>
        <w:rPr>
          <w:rFonts w:ascii="Calibri" w:hAnsi="Calibri" w:cs="Calibri"/>
          <w:color w:val="000000"/>
        </w:rPr>
      </w:pPr>
      <w:r w:rsidRPr="00D8660A">
        <w:rPr>
          <w:rFonts w:ascii="Calibri" w:hAnsi="Calibri" w:cs="Calibri"/>
          <w:color w:val="000000"/>
        </w:rPr>
        <w:t xml:space="preserve">g. </w:t>
      </w:r>
      <w:r w:rsidRPr="00D8660A">
        <w:rPr>
          <w:rFonts w:ascii="Calibri" w:hAnsi="Calibri" w:cs="Calibri"/>
          <w:color w:val="000000"/>
        </w:rPr>
        <w:tab/>
        <w:t>Comments from CBA Criminal Justice Section</w:t>
      </w:r>
    </w:p>
    <w:p w:rsidR="00F96C1C" w:rsidRPr="00D8660A" w:rsidRDefault="00F96C1C" w:rsidP="00F96C1C">
      <w:pPr>
        <w:widowControl w:val="0"/>
        <w:autoSpaceDE w:val="0"/>
        <w:autoSpaceDN w:val="0"/>
        <w:adjustRightInd w:val="0"/>
        <w:spacing w:before="160" w:after="0" w:line="276" w:lineRule="auto"/>
        <w:ind w:left="2160" w:hanging="720"/>
        <w:contextualSpacing/>
        <w:rPr>
          <w:rFonts w:ascii="Calibri" w:hAnsi="Calibri" w:cs="Calibri"/>
          <w:color w:val="000000"/>
        </w:rPr>
      </w:pPr>
    </w:p>
    <w:p w:rsidR="00D37FC3" w:rsidRPr="00D8660A" w:rsidRDefault="00E637F2" w:rsidP="00F96C1C">
      <w:pPr>
        <w:widowControl w:val="0"/>
        <w:autoSpaceDE w:val="0"/>
        <w:autoSpaceDN w:val="0"/>
        <w:adjustRightInd w:val="0"/>
        <w:spacing w:before="192" w:after="0" w:line="276" w:lineRule="auto"/>
        <w:ind w:left="720" w:hanging="720"/>
        <w:contextualSpacing/>
        <w:rPr>
          <w:rFonts w:ascii="Calibri" w:hAnsi="Calibri" w:cs="Calibri"/>
          <w:color w:val="000000"/>
        </w:rPr>
      </w:pPr>
      <w:r w:rsidRPr="00D8660A">
        <w:rPr>
          <w:rFonts w:ascii="Calibri" w:hAnsi="Calibri" w:cs="Calibri"/>
          <w:color w:val="000000"/>
        </w:rPr>
        <w:t>3-03</w:t>
      </w:r>
      <w:r w:rsidRPr="00D8660A">
        <w:rPr>
          <w:rFonts w:ascii="Calibri" w:hAnsi="Calibri" w:cs="Calibri"/>
          <w:color w:val="000000"/>
        </w:rPr>
        <w:tab/>
        <w:t>Proposal from Natasha M. Pierre, State Victim Advocate, to amend several rules and sections to advise crime victims of rights and provide for notice to victims and opportunity for victims to provide statements.</w:t>
      </w:r>
      <w:r w:rsidR="00F96C1C" w:rsidRPr="00D8660A">
        <w:rPr>
          <w:rFonts w:ascii="Calibri" w:hAnsi="Calibri" w:cs="Calibri"/>
          <w:color w:val="000000"/>
        </w:rPr>
        <w:t xml:space="preserve"> </w:t>
      </w:r>
      <w:r w:rsidR="00F96C1C" w:rsidRPr="00D8660A">
        <w:rPr>
          <w:rFonts w:ascii="Calibri" w:hAnsi="Calibri" w:cs="Calibri"/>
          <w:i/>
          <w:color w:val="000000"/>
        </w:rPr>
        <w:t xml:space="preserve">(Last on the agenda 10/21/19 as Item 2-03. First presented on 9/16/19 as Item 1-03. </w:t>
      </w:r>
      <w:r w:rsidR="00582A89" w:rsidRPr="00582A89">
        <w:rPr>
          <w:rFonts w:ascii="Calibri" w:hAnsi="Calibri" w:cs="Calibri"/>
          <w:b/>
          <w:i/>
          <w:color w:val="000000"/>
        </w:rPr>
        <w:t>Revised Proposal, n</w:t>
      </w:r>
      <w:r w:rsidR="00F96C1C" w:rsidRPr="00582A89">
        <w:rPr>
          <w:rFonts w:ascii="Calibri" w:hAnsi="Calibri" w:cs="Calibri"/>
          <w:b/>
          <w:i/>
          <w:color w:val="000000"/>
        </w:rPr>
        <w:t xml:space="preserve">o </w:t>
      </w:r>
      <w:r w:rsidR="00582A89" w:rsidRPr="00582A89">
        <w:rPr>
          <w:rFonts w:ascii="Calibri" w:hAnsi="Calibri" w:cs="Calibri"/>
          <w:b/>
          <w:i/>
          <w:color w:val="000000"/>
        </w:rPr>
        <w:t>other</w:t>
      </w:r>
      <w:r w:rsidR="00582A89">
        <w:rPr>
          <w:rFonts w:ascii="Calibri" w:hAnsi="Calibri" w:cs="Calibri"/>
          <w:b/>
          <w:i/>
          <w:color w:val="000000"/>
        </w:rPr>
        <w:t xml:space="preserve"> </w:t>
      </w:r>
      <w:r w:rsidR="00F96C1C" w:rsidRPr="00D8660A">
        <w:rPr>
          <w:rFonts w:ascii="Calibri" w:hAnsi="Calibri" w:cs="Calibri"/>
          <w:b/>
          <w:i/>
          <w:color w:val="000000"/>
        </w:rPr>
        <w:t>new materials.</w:t>
      </w:r>
      <w:r w:rsidR="00F96C1C" w:rsidRPr="00D8660A">
        <w:rPr>
          <w:rFonts w:ascii="Calibri" w:hAnsi="Calibri" w:cs="Calibri"/>
          <w:i/>
          <w:color w:val="000000"/>
        </w:rPr>
        <w:t>)</w:t>
      </w:r>
      <w:bookmarkStart w:id="0" w:name="_GoBack"/>
      <w:bookmarkEnd w:id="0"/>
    </w:p>
    <w:p w:rsidR="00F96C1C" w:rsidRPr="00D8660A" w:rsidRDefault="00F96C1C" w:rsidP="00F96C1C">
      <w:pPr>
        <w:widowControl w:val="0"/>
        <w:autoSpaceDE w:val="0"/>
        <w:autoSpaceDN w:val="0"/>
        <w:adjustRightInd w:val="0"/>
        <w:spacing w:before="192" w:after="0" w:line="276" w:lineRule="auto"/>
        <w:ind w:left="2160" w:hanging="720"/>
        <w:contextualSpacing/>
        <w:rPr>
          <w:rFonts w:ascii="Calibri" w:hAnsi="Calibri" w:cs="Calibri"/>
          <w:color w:val="000000"/>
        </w:rPr>
      </w:pPr>
      <w:r w:rsidRPr="00D8660A">
        <w:rPr>
          <w:rFonts w:ascii="Calibri" w:hAnsi="Calibri" w:cs="Calibri"/>
          <w:color w:val="000000"/>
        </w:rPr>
        <w:t xml:space="preserve">a. </w:t>
      </w:r>
      <w:r w:rsidRPr="00D8660A">
        <w:rPr>
          <w:rFonts w:ascii="Calibri" w:hAnsi="Calibri" w:cs="Calibri"/>
          <w:color w:val="000000"/>
        </w:rPr>
        <w:tab/>
        <w:t>Proposal</w:t>
      </w:r>
    </w:p>
    <w:p w:rsidR="00F96C1C" w:rsidRPr="00D8660A" w:rsidRDefault="00F96C1C" w:rsidP="00F96C1C">
      <w:pPr>
        <w:widowControl w:val="0"/>
        <w:autoSpaceDE w:val="0"/>
        <w:autoSpaceDN w:val="0"/>
        <w:adjustRightInd w:val="0"/>
        <w:spacing w:before="192" w:after="0" w:line="276" w:lineRule="auto"/>
        <w:ind w:left="2160" w:hanging="720"/>
        <w:contextualSpacing/>
        <w:rPr>
          <w:rFonts w:ascii="Calibri" w:hAnsi="Calibri" w:cs="Calibri"/>
          <w:color w:val="000000"/>
        </w:rPr>
      </w:pPr>
      <w:r w:rsidRPr="00D8660A">
        <w:rPr>
          <w:rFonts w:ascii="Calibri" w:hAnsi="Calibri" w:cs="Calibri"/>
          <w:color w:val="000000"/>
        </w:rPr>
        <w:t xml:space="preserve">b. </w:t>
      </w:r>
      <w:r w:rsidRPr="00D8660A">
        <w:rPr>
          <w:rFonts w:ascii="Calibri" w:hAnsi="Calibri" w:cs="Calibri"/>
          <w:color w:val="000000"/>
        </w:rPr>
        <w:tab/>
        <w:t>Clarification from OVA</w:t>
      </w:r>
    </w:p>
    <w:p w:rsidR="00F96C1C" w:rsidRPr="00D8660A" w:rsidRDefault="00F96C1C" w:rsidP="00F96C1C">
      <w:pPr>
        <w:widowControl w:val="0"/>
        <w:autoSpaceDE w:val="0"/>
        <w:autoSpaceDN w:val="0"/>
        <w:adjustRightInd w:val="0"/>
        <w:spacing w:before="192" w:after="0" w:line="276" w:lineRule="auto"/>
        <w:ind w:left="2160" w:hanging="720"/>
        <w:contextualSpacing/>
        <w:rPr>
          <w:rFonts w:ascii="Calibri" w:hAnsi="Calibri" w:cs="Calibri"/>
          <w:color w:val="000000"/>
        </w:rPr>
      </w:pPr>
      <w:r w:rsidRPr="00D8660A">
        <w:rPr>
          <w:rFonts w:ascii="Calibri" w:hAnsi="Calibri" w:cs="Calibri"/>
          <w:color w:val="000000"/>
        </w:rPr>
        <w:t xml:space="preserve">c. </w:t>
      </w:r>
      <w:r w:rsidRPr="00D8660A">
        <w:rPr>
          <w:rFonts w:ascii="Calibri" w:hAnsi="Calibri" w:cs="Calibri"/>
          <w:color w:val="000000"/>
        </w:rPr>
        <w:tab/>
        <w:t>Comments from the Office of the Chief Public Defender</w:t>
      </w:r>
    </w:p>
    <w:p w:rsidR="00F96C1C" w:rsidRPr="00D8660A" w:rsidRDefault="00F96C1C" w:rsidP="00F96C1C">
      <w:pPr>
        <w:widowControl w:val="0"/>
        <w:autoSpaceDE w:val="0"/>
        <w:autoSpaceDN w:val="0"/>
        <w:adjustRightInd w:val="0"/>
        <w:spacing w:before="192" w:after="0" w:line="276" w:lineRule="auto"/>
        <w:ind w:left="2160" w:hanging="720"/>
        <w:contextualSpacing/>
        <w:rPr>
          <w:rFonts w:ascii="Calibri" w:hAnsi="Calibri" w:cs="Calibri"/>
          <w:color w:val="000000"/>
        </w:rPr>
      </w:pPr>
      <w:r w:rsidRPr="00D8660A">
        <w:rPr>
          <w:rFonts w:ascii="Calibri" w:hAnsi="Calibri" w:cs="Calibri"/>
          <w:color w:val="000000"/>
        </w:rPr>
        <w:t xml:space="preserve">d. </w:t>
      </w:r>
      <w:r w:rsidRPr="00D8660A">
        <w:rPr>
          <w:rFonts w:ascii="Calibri" w:hAnsi="Calibri" w:cs="Calibri"/>
          <w:color w:val="000000"/>
        </w:rPr>
        <w:tab/>
        <w:t>Comments from the Office of the Chief State’s Attorney</w:t>
      </w:r>
    </w:p>
    <w:p w:rsidR="00F96C1C" w:rsidRPr="00D8660A" w:rsidRDefault="00F96C1C" w:rsidP="00F96C1C">
      <w:pPr>
        <w:widowControl w:val="0"/>
        <w:autoSpaceDE w:val="0"/>
        <w:autoSpaceDN w:val="0"/>
        <w:adjustRightInd w:val="0"/>
        <w:spacing w:before="192" w:after="0" w:line="276" w:lineRule="auto"/>
        <w:ind w:left="2160" w:hanging="720"/>
        <w:contextualSpacing/>
        <w:rPr>
          <w:rFonts w:ascii="Calibri" w:hAnsi="Calibri" w:cs="Calibri"/>
          <w:color w:val="000000"/>
        </w:rPr>
      </w:pPr>
      <w:r w:rsidRPr="00D8660A">
        <w:rPr>
          <w:rFonts w:ascii="Calibri" w:hAnsi="Calibri" w:cs="Calibri"/>
          <w:color w:val="000000"/>
        </w:rPr>
        <w:t xml:space="preserve">e. </w:t>
      </w:r>
      <w:r w:rsidRPr="00D8660A">
        <w:rPr>
          <w:rFonts w:ascii="Calibri" w:hAnsi="Calibri" w:cs="Calibri"/>
          <w:color w:val="000000"/>
        </w:rPr>
        <w:tab/>
        <w:t>Comments from the Chief Disciplinary Counsel</w:t>
      </w:r>
    </w:p>
    <w:p w:rsidR="00F96C1C" w:rsidRPr="00D8660A" w:rsidRDefault="00F96C1C" w:rsidP="00F96C1C">
      <w:pPr>
        <w:widowControl w:val="0"/>
        <w:autoSpaceDE w:val="0"/>
        <w:autoSpaceDN w:val="0"/>
        <w:adjustRightInd w:val="0"/>
        <w:spacing w:before="192" w:after="0" w:line="276" w:lineRule="auto"/>
        <w:ind w:left="2160" w:hanging="720"/>
        <w:contextualSpacing/>
        <w:rPr>
          <w:rFonts w:ascii="Calibri" w:hAnsi="Calibri" w:cs="Calibri"/>
          <w:color w:val="000000"/>
        </w:rPr>
      </w:pPr>
      <w:r w:rsidRPr="00D8660A">
        <w:rPr>
          <w:rFonts w:ascii="Calibri" w:hAnsi="Calibri" w:cs="Calibri"/>
          <w:color w:val="000000"/>
        </w:rPr>
        <w:t xml:space="preserve">f. </w:t>
      </w:r>
      <w:r w:rsidRPr="00D8660A">
        <w:rPr>
          <w:rFonts w:ascii="Calibri" w:hAnsi="Calibri" w:cs="Calibri"/>
          <w:color w:val="000000"/>
        </w:rPr>
        <w:tab/>
        <w:t>Comments from the CCDLA</w:t>
      </w:r>
    </w:p>
    <w:p w:rsidR="00F96C1C" w:rsidRPr="00D8660A" w:rsidRDefault="00F96C1C" w:rsidP="00F96C1C">
      <w:pPr>
        <w:widowControl w:val="0"/>
        <w:autoSpaceDE w:val="0"/>
        <w:autoSpaceDN w:val="0"/>
        <w:adjustRightInd w:val="0"/>
        <w:spacing w:before="192" w:after="0" w:line="276" w:lineRule="auto"/>
        <w:ind w:left="2160" w:hanging="720"/>
        <w:contextualSpacing/>
        <w:rPr>
          <w:rFonts w:ascii="Calibri" w:hAnsi="Calibri" w:cs="Calibri"/>
          <w:color w:val="000000"/>
        </w:rPr>
      </w:pPr>
      <w:r w:rsidRPr="00D8660A">
        <w:rPr>
          <w:rFonts w:ascii="Calibri" w:hAnsi="Calibri" w:cs="Calibri"/>
          <w:color w:val="000000"/>
        </w:rPr>
        <w:t xml:space="preserve">g. </w:t>
      </w:r>
      <w:r w:rsidRPr="00D8660A">
        <w:rPr>
          <w:rFonts w:ascii="Calibri" w:hAnsi="Calibri" w:cs="Calibri"/>
          <w:color w:val="000000"/>
        </w:rPr>
        <w:tab/>
        <w:t>Comments from CBA Criminal Justice Section</w:t>
      </w:r>
    </w:p>
    <w:p w:rsidR="00F96C1C" w:rsidRPr="00D8660A" w:rsidRDefault="00F96C1C" w:rsidP="00F96C1C">
      <w:pPr>
        <w:widowControl w:val="0"/>
        <w:autoSpaceDE w:val="0"/>
        <w:autoSpaceDN w:val="0"/>
        <w:adjustRightInd w:val="0"/>
        <w:spacing w:before="192" w:after="0" w:line="276" w:lineRule="auto"/>
        <w:ind w:left="2160" w:hanging="720"/>
        <w:contextualSpacing/>
        <w:rPr>
          <w:rFonts w:ascii="Calibri" w:hAnsi="Calibri" w:cs="Calibri"/>
          <w:color w:val="000000"/>
        </w:rPr>
      </w:pPr>
      <w:r w:rsidRPr="00D8660A">
        <w:rPr>
          <w:rFonts w:ascii="Calibri" w:hAnsi="Calibri" w:cs="Calibri"/>
          <w:color w:val="000000"/>
        </w:rPr>
        <w:t xml:space="preserve">h. </w:t>
      </w:r>
      <w:r w:rsidRPr="00D8660A">
        <w:rPr>
          <w:rFonts w:ascii="Calibri" w:hAnsi="Calibri" w:cs="Calibri"/>
          <w:color w:val="000000"/>
        </w:rPr>
        <w:tab/>
        <w:t>Comments from Statewide Grievance</w:t>
      </w:r>
    </w:p>
    <w:p w:rsidR="00F96C1C" w:rsidRPr="00D8660A" w:rsidRDefault="00F96C1C" w:rsidP="00F96C1C">
      <w:pPr>
        <w:widowControl w:val="0"/>
        <w:autoSpaceDE w:val="0"/>
        <w:autoSpaceDN w:val="0"/>
        <w:adjustRightInd w:val="0"/>
        <w:spacing w:before="192" w:after="0" w:line="276" w:lineRule="auto"/>
        <w:ind w:left="2160" w:hanging="720"/>
        <w:contextualSpacing/>
        <w:rPr>
          <w:rFonts w:ascii="Calibri" w:hAnsi="Calibri" w:cs="Calibri"/>
          <w:color w:val="000000"/>
        </w:rPr>
      </w:pPr>
      <w:r w:rsidRPr="00D8660A">
        <w:rPr>
          <w:rFonts w:ascii="Calibri" w:hAnsi="Calibri" w:cs="Calibri"/>
          <w:color w:val="000000"/>
        </w:rPr>
        <w:t xml:space="preserve">i. </w:t>
      </w:r>
      <w:r w:rsidRPr="00D8660A">
        <w:rPr>
          <w:rFonts w:ascii="Calibri" w:hAnsi="Calibri" w:cs="Calibri"/>
          <w:color w:val="000000"/>
        </w:rPr>
        <w:tab/>
        <w:t>Request from Judge Conway</w:t>
      </w:r>
    </w:p>
    <w:p w:rsidR="00F96C1C" w:rsidRDefault="00F96C1C" w:rsidP="00F96C1C">
      <w:pPr>
        <w:widowControl w:val="0"/>
        <w:autoSpaceDE w:val="0"/>
        <w:autoSpaceDN w:val="0"/>
        <w:adjustRightInd w:val="0"/>
        <w:spacing w:before="192" w:after="0" w:line="276" w:lineRule="auto"/>
        <w:ind w:left="2160" w:hanging="720"/>
        <w:contextualSpacing/>
        <w:rPr>
          <w:rFonts w:ascii="Calibri" w:hAnsi="Calibri" w:cs="Calibri"/>
          <w:color w:val="000000"/>
        </w:rPr>
      </w:pPr>
      <w:r w:rsidRPr="00D8660A">
        <w:rPr>
          <w:rFonts w:ascii="Calibri" w:hAnsi="Calibri" w:cs="Calibri"/>
          <w:color w:val="000000"/>
        </w:rPr>
        <w:t xml:space="preserve">j. </w:t>
      </w:r>
      <w:r w:rsidRPr="00D8660A">
        <w:rPr>
          <w:rFonts w:ascii="Calibri" w:hAnsi="Calibri" w:cs="Calibri"/>
          <w:color w:val="000000"/>
        </w:rPr>
        <w:tab/>
        <w:t>Comments from CBA Standing Committee on Professional Ethics</w:t>
      </w:r>
    </w:p>
    <w:p w:rsidR="00AC1363" w:rsidRPr="00AC1363" w:rsidRDefault="00AC1363" w:rsidP="00F96C1C">
      <w:pPr>
        <w:widowControl w:val="0"/>
        <w:autoSpaceDE w:val="0"/>
        <w:autoSpaceDN w:val="0"/>
        <w:adjustRightInd w:val="0"/>
        <w:spacing w:before="192" w:after="0" w:line="276" w:lineRule="auto"/>
        <w:ind w:left="2160" w:hanging="720"/>
        <w:contextualSpacing/>
        <w:rPr>
          <w:rFonts w:ascii="Calibri" w:hAnsi="Calibri" w:cs="Calibri"/>
          <w:i/>
          <w:color w:val="000000"/>
        </w:rPr>
      </w:pPr>
      <w:r w:rsidRPr="00AC1363">
        <w:rPr>
          <w:rFonts w:ascii="Calibri" w:hAnsi="Calibri" w:cs="Calibri"/>
          <w:i/>
          <w:color w:val="000000"/>
        </w:rPr>
        <w:t xml:space="preserve">k. </w:t>
      </w:r>
      <w:r w:rsidRPr="00AC1363">
        <w:rPr>
          <w:rFonts w:ascii="Calibri" w:hAnsi="Calibri" w:cs="Calibri"/>
          <w:i/>
          <w:color w:val="000000"/>
        </w:rPr>
        <w:tab/>
        <w:t>Revised Proposal (new)</w:t>
      </w:r>
    </w:p>
    <w:p w:rsidR="00F96C1C" w:rsidRPr="00D8660A" w:rsidRDefault="00F96C1C" w:rsidP="00F96C1C">
      <w:pPr>
        <w:widowControl w:val="0"/>
        <w:autoSpaceDE w:val="0"/>
        <w:autoSpaceDN w:val="0"/>
        <w:adjustRightInd w:val="0"/>
        <w:spacing w:before="192" w:after="0" w:line="276" w:lineRule="auto"/>
        <w:ind w:left="720" w:hanging="720"/>
        <w:contextualSpacing/>
        <w:rPr>
          <w:rFonts w:ascii="Calibri" w:hAnsi="Calibri" w:cs="Calibri"/>
          <w:color w:val="000000"/>
        </w:rPr>
      </w:pPr>
    </w:p>
    <w:p w:rsidR="00D37FC3" w:rsidRPr="00D8660A" w:rsidRDefault="00E637F2" w:rsidP="00F96C1C">
      <w:pPr>
        <w:widowControl w:val="0"/>
        <w:autoSpaceDE w:val="0"/>
        <w:autoSpaceDN w:val="0"/>
        <w:adjustRightInd w:val="0"/>
        <w:spacing w:before="192" w:after="0" w:line="276" w:lineRule="auto"/>
        <w:ind w:left="720" w:hanging="720"/>
        <w:contextualSpacing/>
        <w:rPr>
          <w:rFonts w:ascii="Calibri" w:hAnsi="Calibri" w:cs="Calibri"/>
          <w:color w:val="000000"/>
        </w:rPr>
      </w:pPr>
      <w:r w:rsidRPr="00D8660A">
        <w:rPr>
          <w:rFonts w:ascii="Calibri" w:hAnsi="Calibri" w:cs="Calibri"/>
          <w:color w:val="000000"/>
        </w:rPr>
        <w:t>3-04</w:t>
      </w:r>
      <w:r w:rsidRPr="00D8660A">
        <w:rPr>
          <w:rFonts w:ascii="Calibri" w:hAnsi="Calibri" w:cs="Calibri"/>
          <w:color w:val="000000"/>
        </w:rPr>
        <w:tab/>
        <w:t>Proposal from the Judicial-Media Committee to amend Section 1-11C concerning media coverage in criminal proceedings.</w:t>
      </w:r>
      <w:r w:rsidR="00F96C1C" w:rsidRPr="00D8660A">
        <w:rPr>
          <w:rFonts w:ascii="Calibri" w:hAnsi="Calibri" w:cs="Calibri"/>
          <w:color w:val="000000"/>
        </w:rPr>
        <w:t xml:space="preserve"> </w:t>
      </w:r>
      <w:r w:rsidR="00F96C1C" w:rsidRPr="00D8660A">
        <w:rPr>
          <w:rFonts w:ascii="Calibri" w:hAnsi="Calibri" w:cs="Calibri"/>
          <w:i/>
          <w:color w:val="000000"/>
        </w:rPr>
        <w:t xml:space="preserve">(First presented on 10/21/19 as Item 2-04. </w:t>
      </w:r>
      <w:r w:rsidR="00F96C1C" w:rsidRPr="00D8660A">
        <w:rPr>
          <w:rFonts w:ascii="Calibri" w:hAnsi="Calibri" w:cs="Calibri"/>
          <w:b/>
          <w:i/>
          <w:color w:val="000000"/>
        </w:rPr>
        <w:t>New comments; awaiting further comments.</w:t>
      </w:r>
      <w:r w:rsidR="00F96C1C" w:rsidRPr="00D8660A">
        <w:rPr>
          <w:rFonts w:ascii="Calibri" w:hAnsi="Calibri" w:cs="Calibri"/>
          <w:i/>
          <w:color w:val="000000"/>
        </w:rPr>
        <w:t>)</w:t>
      </w:r>
    </w:p>
    <w:p w:rsidR="00F96C1C" w:rsidRPr="00D8660A" w:rsidRDefault="00F96C1C" w:rsidP="00F96C1C">
      <w:pPr>
        <w:widowControl w:val="0"/>
        <w:autoSpaceDE w:val="0"/>
        <w:autoSpaceDN w:val="0"/>
        <w:adjustRightInd w:val="0"/>
        <w:spacing w:before="192" w:after="0" w:line="276" w:lineRule="auto"/>
        <w:ind w:left="1440" w:hanging="720"/>
        <w:contextualSpacing/>
        <w:rPr>
          <w:rFonts w:ascii="Calibri" w:hAnsi="Calibri" w:cs="Calibri"/>
          <w:color w:val="000000"/>
        </w:rPr>
      </w:pPr>
      <w:r w:rsidRPr="00D8660A">
        <w:rPr>
          <w:rFonts w:ascii="Calibri" w:hAnsi="Calibri" w:cs="Calibri"/>
          <w:color w:val="000000"/>
        </w:rPr>
        <w:tab/>
        <w:t xml:space="preserve">a. </w:t>
      </w:r>
      <w:r w:rsidR="00AC1363">
        <w:rPr>
          <w:rFonts w:ascii="Calibri" w:hAnsi="Calibri" w:cs="Calibri"/>
          <w:color w:val="000000"/>
        </w:rPr>
        <w:tab/>
      </w:r>
      <w:r w:rsidRPr="00D8660A">
        <w:rPr>
          <w:rFonts w:ascii="Calibri" w:hAnsi="Calibri" w:cs="Calibri"/>
          <w:color w:val="000000"/>
        </w:rPr>
        <w:t>Proposal</w:t>
      </w:r>
    </w:p>
    <w:p w:rsidR="00F96C1C" w:rsidRDefault="00F96C1C" w:rsidP="00F96C1C">
      <w:pPr>
        <w:widowControl w:val="0"/>
        <w:autoSpaceDE w:val="0"/>
        <w:autoSpaceDN w:val="0"/>
        <w:adjustRightInd w:val="0"/>
        <w:spacing w:before="192" w:after="0" w:line="276" w:lineRule="auto"/>
        <w:ind w:left="1440"/>
        <w:contextualSpacing/>
        <w:rPr>
          <w:rFonts w:ascii="Calibri" w:hAnsi="Calibri" w:cs="Calibri"/>
          <w:i/>
          <w:color w:val="000000"/>
        </w:rPr>
      </w:pPr>
      <w:r w:rsidRPr="00D8660A">
        <w:rPr>
          <w:rFonts w:ascii="Calibri" w:hAnsi="Calibri" w:cs="Calibri"/>
          <w:i/>
          <w:color w:val="000000"/>
        </w:rPr>
        <w:lastRenderedPageBreak/>
        <w:t>b.</w:t>
      </w:r>
      <w:r w:rsidR="00AC1363">
        <w:rPr>
          <w:rFonts w:ascii="Calibri" w:hAnsi="Calibri" w:cs="Calibri"/>
          <w:i/>
          <w:color w:val="000000"/>
        </w:rPr>
        <w:tab/>
      </w:r>
      <w:r w:rsidRPr="00D8660A">
        <w:rPr>
          <w:rFonts w:ascii="Calibri" w:hAnsi="Calibri" w:cs="Calibri"/>
          <w:i/>
          <w:color w:val="000000"/>
        </w:rPr>
        <w:t>Comments from CCADV and CT Alliance to End Sexual Violence</w:t>
      </w:r>
      <w:r w:rsidR="003D31D3" w:rsidRPr="00D8660A">
        <w:rPr>
          <w:rFonts w:ascii="Calibri" w:hAnsi="Calibri" w:cs="Calibri"/>
          <w:i/>
          <w:color w:val="000000"/>
        </w:rPr>
        <w:t xml:space="preserve"> (new)</w:t>
      </w:r>
    </w:p>
    <w:p w:rsidR="00AC1363" w:rsidRPr="00D8660A" w:rsidRDefault="00AC1363" w:rsidP="00F96C1C">
      <w:pPr>
        <w:widowControl w:val="0"/>
        <w:autoSpaceDE w:val="0"/>
        <w:autoSpaceDN w:val="0"/>
        <w:adjustRightInd w:val="0"/>
        <w:spacing w:before="192" w:after="0" w:line="276" w:lineRule="auto"/>
        <w:ind w:left="1440"/>
        <w:contextualSpacing/>
        <w:rPr>
          <w:rFonts w:ascii="Calibri" w:hAnsi="Calibri" w:cs="Calibri"/>
          <w:i/>
          <w:color w:val="000000"/>
        </w:rPr>
      </w:pPr>
      <w:r>
        <w:rPr>
          <w:rFonts w:ascii="Calibri" w:hAnsi="Calibri" w:cs="Calibri"/>
          <w:i/>
          <w:color w:val="000000"/>
        </w:rPr>
        <w:t xml:space="preserve">c. </w:t>
      </w:r>
      <w:r>
        <w:rPr>
          <w:rFonts w:ascii="Calibri" w:hAnsi="Calibri" w:cs="Calibri"/>
          <w:i/>
          <w:color w:val="000000"/>
        </w:rPr>
        <w:tab/>
        <w:t>Comments from OVA (new)</w:t>
      </w:r>
    </w:p>
    <w:p w:rsidR="00F96C1C" w:rsidRPr="00D8660A" w:rsidRDefault="00F96C1C" w:rsidP="00F96C1C">
      <w:pPr>
        <w:widowControl w:val="0"/>
        <w:autoSpaceDE w:val="0"/>
        <w:autoSpaceDN w:val="0"/>
        <w:adjustRightInd w:val="0"/>
        <w:spacing w:before="192" w:after="0" w:line="276" w:lineRule="auto"/>
        <w:ind w:left="720" w:hanging="720"/>
        <w:contextualSpacing/>
        <w:rPr>
          <w:rFonts w:ascii="Calibri" w:hAnsi="Calibri" w:cs="Calibri"/>
          <w:color w:val="000000"/>
        </w:rPr>
      </w:pPr>
    </w:p>
    <w:p w:rsidR="00F96C1C" w:rsidRPr="00D8660A" w:rsidRDefault="00E637F2" w:rsidP="00F96C1C">
      <w:pPr>
        <w:widowControl w:val="0"/>
        <w:autoSpaceDE w:val="0"/>
        <w:autoSpaceDN w:val="0"/>
        <w:adjustRightInd w:val="0"/>
        <w:spacing w:before="192" w:after="0" w:line="276" w:lineRule="auto"/>
        <w:ind w:left="720" w:hanging="720"/>
        <w:contextualSpacing/>
        <w:rPr>
          <w:rFonts w:ascii="Calibri" w:hAnsi="Calibri" w:cs="Calibri"/>
          <w:color w:val="000000"/>
        </w:rPr>
      </w:pPr>
      <w:r w:rsidRPr="00D8660A">
        <w:rPr>
          <w:rFonts w:ascii="Calibri" w:hAnsi="Calibri" w:cs="Calibri"/>
          <w:color w:val="000000"/>
        </w:rPr>
        <w:t>3-05</w:t>
      </w:r>
      <w:r w:rsidRPr="00D8660A">
        <w:rPr>
          <w:rFonts w:ascii="Calibri" w:hAnsi="Calibri" w:cs="Calibri"/>
          <w:color w:val="000000"/>
        </w:rPr>
        <w:tab/>
        <w:t>Proposal from SWGC and MCLE Commission to amend Sections 2-27, 2-27A and 2-65 and to adopt new Section 2-27B regarding administrative suspension of attorneys who fail to register or comply with Connecticut’s MCLE requirements.</w:t>
      </w:r>
      <w:r w:rsidR="00F96C1C" w:rsidRPr="00D8660A">
        <w:rPr>
          <w:rFonts w:ascii="Calibri" w:hAnsi="Calibri" w:cs="Calibri"/>
          <w:color w:val="000000"/>
        </w:rPr>
        <w:t xml:space="preserve"> </w:t>
      </w:r>
      <w:r w:rsidR="00F96C1C" w:rsidRPr="00D8660A">
        <w:rPr>
          <w:rFonts w:ascii="Calibri" w:hAnsi="Calibri" w:cs="Calibri"/>
          <w:i/>
          <w:color w:val="000000"/>
        </w:rPr>
        <w:t xml:space="preserve">(First presented on 10/21/19 as Item 2-05. </w:t>
      </w:r>
      <w:r w:rsidR="00F96C1C" w:rsidRPr="00D8660A">
        <w:rPr>
          <w:rFonts w:ascii="Calibri" w:hAnsi="Calibri" w:cs="Calibri"/>
          <w:b/>
          <w:i/>
          <w:color w:val="000000"/>
        </w:rPr>
        <w:t>Awaiting further comments.</w:t>
      </w:r>
      <w:r w:rsidR="00F96C1C" w:rsidRPr="00D8660A">
        <w:rPr>
          <w:rFonts w:ascii="Calibri" w:hAnsi="Calibri" w:cs="Calibri"/>
          <w:i/>
          <w:color w:val="000000"/>
        </w:rPr>
        <w:t>)</w:t>
      </w:r>
    </w:p>
    <w:p w:rsidR="00D37FC3" w:rsidRPr="00D8660A" w:rsidRDefault="00D37FC3" w:rsidP="00F96C1C">
      <w:pPr>
        <w:widowControl w:val="0"/>
        <w:autoSpaceDE w:val="0"/>
        <w:autoSpaceDN w:val="0"/>
        <w:adjustRightInd w:val="0"/>
        <w:spacing w:before="192" w:after="0" w:line="276" w:lineRule="auto"/>
        <w:ind w:left="720" w:hanging="720"/>
        <w:contextualSpacing/>
        <w:rPr>
          <w:rFonts w:ascii="Calibri" w:hAnsi="Calibri" w:cs="Calibri"/>
          <w:color w:val="000000"/>
        </w:rPr>
      </w:pPr>
    </w:p>
    <w:p w:rsidR="00D37FC3" w:rsidRDefault="00E637F2" w:rsidP="00F96C1C">
      <w:pPr>
        <w:widowControl w:val="0"/>
        <w:autoSpaceDE w:val="0"/>
        <w:autoSpaceDN w:val="0"/>
        <w:adjustRightInd w:val="0"/>
        <w:spacing w:before="195" w:after="0" w:line="276" w:lineRule="auto"/>
        <w:ind w:left="720" w:hanging="720"/>
        <w:contextualSpacing/>
        <w:rPr>
          <w:rFonts w:ascii="Calibri" w:hAnsi="Calibri" w:cs="Calibri"/>
          <w:i/>
          <w:color w:val="000000"/>
        </w:rPr>
      </w:pPr>
      <w:r w:rsidRPr="00D8660A">
        <w:rPr>
          <w:rFonts w:ascii="Calibri" w:hAnsi="Calibri" w:cs="Calibri"/>
          <w:color w:val="000000"/>
        </w:rPr>
        <w:t>3-06</w:t>
      </w:r>
      <w:r w:rsidRPr="00D8660A">
        <w:rPr>
          <w:rFonts w:ascii="Calibri" w:hAnsi="Calibri" w:cs="Calibri"/>
          <w:color w:val="000000"/>
        </w:rPr>
        <w:tab/>
        <w:t>Proposal regarding standard written discovery in medical malpractice cases.</w:t>
      </w:r>
      <w:r w:rsidR="00F96C1C" w:rsidRPr="00D8660A">
        <w:rPr>
          <w:rFonts w:ascii="Calibri" w:hAnsi="Calibri" w:cs="Calibri"/>
          <w:color w:val="000000"/>
        </w:rPr>
        <w:t xml:space="preserve"> </w:t>
      </w:r>
      <w:r w:rsidR="00F96C1C" w:rsidRPr="00D8660A">
        <w:rPr>
          <w:rFonts w:ascii="Calibri" w:hAnsi="Calibri" w:cs="Calibri"/>
          <w:i/>
          <w:color w:val="000000"/>
        </w:rPr>
        <w:t>(First time being presented.)</w:t>
      </w:r>
    </w:p>
    <w:p w:rsidR="00AC1363" w:rsidRDefault="00AC1363" w:rsidP="00F96C1C">
      <w:pPr>
        <w:widowControl w:val="0"/>
        <w:autoSpaceDE w:val="0"/>
        <w:autoSpaceDN w:val="0"/>
        <w:adjustRightInd w:val="0"/>
        <w:spacing w:before="195" w:after="0" w:line="276" w:lineRule="auto"/>
        <w:ind w:left="720" w:hanging="720"/>
        <w:contextualSpacing/>
        <w:rPr>
          <w:rFonts w:ascii="Calibri" w:hAnsi="Calibri" w:cs="Calibri"/>
          <w:i/>
          <w:color w:val="000000"/>
        </w:rPr>
      </w:pPr>
      <w:r>
        <w:rPr>
          <w:rFonts w:ascii="Calibri" w:hAnsi="Calibri" w:cs="Calibri"/>
          <w:i/>
          <w:color w:val="000000"/>
        </w:rPr>
        <w:tab/>
      </w:r>
      <w:r>
        <w:rPr>
          <w:rFonts w:ascii="Calibri" w:hAnsi="Calibri" w:cs="Calibri"/>
          <w:i/>
          <w:color w:val="000000"/>
        </w:rPr>
        <w:tab/>
        <w:t xml:space="preserve">a. </w:t>
      </w:r>
      <w:r>
        <w:rPr>
          <w:rFonts w:ascii="Calibri" w:hAnsi="Calibri" w:cs="Calibri"/>
          <w:i/>
          <w:color w:val="000000"/>
        </w:rPr>
        <w:tab/>
        <w:t>Proposal (new)</w:t>
      </w:r>
    </w:p>
    <w:p w:rsidR="00AC1363" w:rsidRDefault="00AC1363" w:rsidP="00F96C1C">
      <w:pPr>
        <w:widowControl w:val="0"/>
        <w:autoSpaceDE w:val="0"/>
        <w:autoSpaceDN w:val="0"/>
        <w:adjustRightInd w:val="0"/>
        <w:spacing w:before="195" w:after="0" w:line="276" w:lineRule="auto"/>
        <w:ind w:left="720" w:hanging="720"/>
        <w:contextualSpacing/>
        <w:rPr>
          <w:rFonts w:ascii="Calibri" w:hAnsi="Calibri" w:cs="Calibri"/>
          <w:i/>
          <w:color w:val="000000"/>
        </w:rPr>
      </w:pPr>
      <w:r>
        <w:rPr>
          <w:rFonts w:ascii="Calibri" w:hAnsi="Calibri" w:cs="Calibri"/>
          <w:i/>
          <w:color w:val="000000"/>
        </w:rPr>
        <w:tab/>
      </w:r>
      <w:r>
        <w:rPr>
          <w:rFonts w:ascii="Calibri" w:hAnsi="Calibri" w:cs="Calibri"/>
          <w:i/>
          <w:color w:val="000000"/>
        </w:rPr>
        <w:tab/>
        <w:t>b.</w:t>
      </w:r>
      <w:r>
        <w:rPr>
          <w:rFonts w:ascii="Calibri" w:hAnsi="Calibri" w:cs="Calibri"/>
          <w:i/>
          <w:color w:val="000000"/>
        </w:rPr>
        <w:tab/>
        <w:t xml:space="preserve">Email from Ziotas </w:t>
      </w:r>
    </w:p>
    <w:p w:rsidR="00AC1363" w:rsidRDefault="00AC1363" w:rsidP="00F96C1C">
      <w:pPr>
        <w:widowControl w:val="0"/>
        <w:autoSpaceDE w:val="0"/>
        <w:autoSpaceDN w:val="0"/>
        <w:adjustRightInd w:val="0"/>
        <w:spacing w:before="195" w:after="0" w:line="276" w:lineRule="auto"/>
        <w:ind w:left="720" w:hanging="720"/>
        <w:contextualSpacing/>
        <w:rPr>
          <w:rFonts w:ascii="Calibri" w:hAnsi="Calibri" w:cs="Calibri"/>
          <w:i/>
          <w:color w:val="000000"/>
        </w:rPr>
      </w:pPr>
      <w:r>
        <w:rPr>
          <w:rFonts w:ascii="Calibri" w:hAnsi="Calibri" w:cs="Calibri"/>
          <w:i/>
          <w:color w:val="000000"/>
        </w:rPr>
        <w:tab/>
      </w:r>
      <w:r>
        <w:rPr>
          <w:rFonts w:ascii="Calibri" w:hAnsi="Calibri" w:cs="Calibri"/>
          <w:i/>
          <w:color w:val="000000"/>
        </w:rPr>
        <w:tab/>
        <w:t>c.</w:t>
      </w:r>
      <w:r>
        <w:rPr>
          <w:rFonts w:ascii="Calibri" w:hAnsi="Calibri" w:cs="Calibri"/>
          <w:i/>
          <w:color w:val="000000"/>
        </w:rPr>
        <w:tab/>
        <w:t>Draft Interrogatories and Requests for Production</w:t>
      </w:r>
    </w:p>
    <w:p w:rsidR="00AC1363" w:rsidRDefault="00AC1363" w:rsidP="00F96C1C">
      <w:pPr>
        <w:widowControl w:val="0"/>
        <w:autoSpaceDE w:val="0"/>
        <w:autoSpaceDN w:val="0"/>
        <w:adjustRightInd w:val="0"/>
        <w:spacing w:before="195" w:after="0" w:line="276" w:lineRule="auto"/>
        <w:ind w:left="720" w:hanging="720"/>
        <w:contextualSpacing/>
        <w:rPr>
          <w:rFonts w:ascii="Calibri" w:hAnsi="Calibri" w:cs="Calibri"/>
          <w:i/>
          <w:color w:val="000000"/>
        </w:rPr>
      </w:pPr>
      <w:r>
        <w:rPr>
          <w:rFonts w:ascii="Calibri" w:hAnsi="Calibri" w:cs="Calibri"/>
          <w:i/>
          <w:color w:val="000000"/>
        </w:rPr>
        <w:tab/>
      </w:r>
      <w:r>
        <w:rPr>
          <w:rFonts w:ascii="Calibri" w:hAnsi="Calibri" w:cs="Calibri"/>
          <w:i/>
          <w:color w:val="000000"/>
        </w:rPr>
        <w:tab/>
        <w:t>d.</w:t>
      </w:r>
      <w:r>
        <w:rPr>
          <w:rFonts w:ascii="Calibri" w:hAnsi="Calibri" w:cs="Calibri"/>
          <w:i/>
          <w:color w:val="000000"/>
        </w:rPr>
        <w:tab/>
        <w:t>Defendant’s Standard Medical Malpractice Interrogatories</w:t>
      </w:r>
    </w:p>
    <w:p w:rsidR="00AC1363" w:rsidRDefault="00AC1363" w:rsidP="00F96C1C">
      <w:pPr>
        <w:widowControl w:val="0"/>
        <w:autoSpaceDE w:val="0"/>
        <w:autoSpaceDN w:val="0"/>
        <w:adjustRightInd w:val="0"/>
        <w:spacing w:before="195" w:after="0" w:line="276" w:lineRule="auto"/>
        <w:ind w:left="720" w:hanging="720"/>
        <w:contextualSpacing/>
        <w:rPr>
          <w:rFonts w:ascii="Calibri" w:hAnsi="Calibri" w:cs="Calibri"/>
          <w:i/>
          <w:color w:val="000000"/>
        </w:rPr>
      </w:pPr>
      <w:r>
        <w:rPr>
          <w:rFonts w:ascii="Calibri" w:hAnsi="Calibri" w:cs="Calibri"/>
          <w:i/>
          <w:color w:val="000000"/>
        </w:rPr>
        <w:tab/>
      </w:r>
      <w:r>
        <w:rPr>
          <w:rFonts w:ascii="Calibri" w:hAnsi="Calibri" w:cs="Calibri"/>
          <w:i/>
          <w:color w:val="000000"/>
        </w:rPr>
        <w:tab/>
        <w:t>e.</w:t>
      </w:r>
      <w:r>
        <w:rPr>
          <w:rFonts w:ascii="Calibri" w:hAnsi="Calibri" w:cs="Calibri"/>
          <w:i/>
          <w:color w:val="000000"/>
        </w:rPr>
        <w:tab/>
        <w:t>Proposed Practice Book Revisions and Plaintiff’s Interrogatories</w:t>
      </w:r>
    </w:p>
    <w:p w:rsidR="00F96C1C" w:rsidRPr="00D8660A" w:rsidRDefault="00F96C1C" w:rsidP="00F96C1C">
      <w:pPr>
        <w:widowControl w:val="0"/>
        <w:autoSpaceDE w:val="0"/>
        <w:autoSpaceDN w:val="0"/>
        <w:adjustRightInd w:val="0"/>
        <w:spacing w:before="160" w:after="0" w:line="276" w:lineRule="auto"/>
        <w:ind w:left="720" w:hanging="720"/>
        <w:contextualSpacing/>
        <w:rPr>
          <w:rFonts w:ascii="Calibri" w:hAnsi="Calibri" w:cs="Calibri"/>
          <w:color w:val="000000"/>
        </w:rPr>
      </w:pPr>
    </w:p>
    <w:p w:rsidR="00D37FC3" w:rsidRPr="00D8660A" w:rsidRDefault="00E637F2" w:rsidP="00F96C1C">
      <w:pPr>
        <w:widowControl w:val="0"/>
        <w:autoSpaceDE w:val="0"/>
        <w:autoSpaceDN w:val="0"/>
        <w:adjustRightInd w:val="0"/>
        <w:spacing w:before="160" w:after="0" w:line="276" w:lineRule="auto"/>
        <w:ind w:left="720" w:hanging="720"/>
        <w:contextualSpacing/>
        <w:rPr>
          <w:rFonts w:ascii="Calibri" w:hAnsi="Calibri" w:cs="Calibri"/>
          <w:color w:val="000000"/>
        </w:rPr>
      </w:pPr>
      <w:r w:rsidRPr="00D8660A">
        <w:rPr>
          <w:rFonts w:ascii="Calibri" w:hAnsi="Calibri" w:cs="Calibri"/>
          <w:color w:val="000000"/>
        </w:rPr>
        <w:t>3-07</w:t>
      </w:r>
      <w:r w:rsidRPr="00D8660A">
        <w:rPr>
          <w:rFonts w:ascii="Calibri" w:hAnsi="Calibri" w:cs="Calibri"/>
          <w:color w:val="000000"/>
        </w:rPr>
        <w:tab/>
        <w:t>Proposal from Senator Fasano to reconsider changes to Section 38-8 scheduled to go into effect on January 1, 2020.</w:t>
      </w:r>
      <w:r w:rsidR="00F96C1C" w:rsidRPr="00D8660A">
        <w:rPr>
          <w:rFonts w:ascii="Calibri" w:hAnsi="Calibri" w:cs="Calibri"/>
          <w:i/>
          <w:color w:val="000000"/>
        </w:rPr>
        <w:t xml:space="preserve"> (First time being presented.)</w:t>
      </w:r>
    </w:p>
    <w:p w:rsidR="00F96C1C" w:rsidRPr="00D8660A" w:rsidRDefault="00F96C1C" w:rsidP="00F96C1C">
      <w:pPr>
        <w:widowControl w:val="0"/>
        <w:autoSpaceDE w:val="0"/>
        <w:autoSpaceDN w:val="0"/>
        <w:adjustRightInd w:val="0"/>
        <w:spacing w:before="192" w:after="0" w:line="276" w:lineRule="auto"/>
        <w:ind w:left="720" w:hanging="720"/>
        <w:contextualSpacing/>
        <w:rPr>
          <w:rFonts w:ascii="Calibri" w:hAnsi="Calibri" w:cs="Calibri"/>
          <w:color w:val="000000"/>
        </w:rPr>
      </w:pPr>
    </w:p>
    <w:p w:rsidR="00F96C1C" w:rsidRPr="00D8660A" w:rsidRDefault="00E637F2" w:rsidP="00F96C1C">
      <w:pPr>
        <w:widowControl w:val="0"/>
        <w:autoSpaceDE w:val="0"/>
        <w:autoSpaceDN w:val="0"/>
        <w:adjustRightInd w:val="0"/>
        <w:spacing w:before="160" w:after="0" w:line="276" w:lineRule="auto"/>
        <w:ind w:left="720" w:hanging="720"/>
        <w:contextualSpacing/>
        <w:rPr>
          <w:rFonts w:ascii="Calibri" w:hAnsi="Calibri" w:cs="Calibri"/>
          <w:i/>
          <w:color w:val="000000"/>
        </w:rPr>
      </w:pPr>
      <w:r w:rsidRPr="00D8660A">
        <w:rPr>
          <w:rFonts w:ascii="Calibri" w:hAnsi="Calibri" w:cs="Calibri"/>
          <w:color w:val="000000"/>
        </w:rPr>
        <w:t>3-08</w:t>
      </w:r>
      <w:r w:rsidRPr="00D8660A">
        <w:rPr>
          <w:rFonts w:ascii="Calibri" w:hAnsi="Calibri" w:cs="Calibri"/>
          <w:color w:val="000000"/>
        </w:rPr>
        <w:tab/>
        <w:t>Proposal from Judge John Moore concerning the commentary to Rule 7.1 of the Rules of Professional Conduct regarding an attorney making “misleading truthful statements.”</w:t>
      </w:r>
      <w:r w:rsidR="00F96C1C" w:rsidRPr="00D8660A">
        <w:rPr>
          <w:rFonts w:ascii="Calibri" w:hAnsi="Calibri" w:cs="Calibri"/>
          <w:color w:val="000000"/>
        </w:rPr>
        <w:t xml:space="preserve"> </w:t>
      </w:r>
      <w:r w:rsidR="00F96C1C" w:rsidRPr="00D8660A">
        <w:rPr>
          <w:rFonts w:ascii="Calibri" w:hAnsi="Calibri" w:cs="Calibri"/>
          <w:i/>
          <w:color w:val="000000"/>
        </w:rPr>
        <w:t xml:space="preserve">(Last on the agenda 10/21/19 as Item 2-08. First presented on 9/16/19 as Item 1-08. </w:t>
      </w:r>
      <w:r w:rsidR="003F1BFC" w:rsidRPr="003F1BFC">
        <w:rPr>
          <w:rFonts w:ascii="Calibri" w:hAnsi="Calibri" w:cs="Calibri"/>
          <w:b/>
          <w:i/>
          <w:color w:val="000000"/>
        </w:rPr>
        <w:t>New</w:t>
      </w:r>
      <w:r w:rsidR="00F96C1C" w:rsidRPr="003F1BFC">
        <w:rPr>
          <w:rFonts w:ascii="Calibri" w:hAnsi="Calibri" w:cs="Calibri"/>
          <w:b/>
          <w:i/>
          <w:color w:val="000000"/>
        </w:rPr>
        <w:t xml:space="preserve"> materials</w:t>
      </w:r>
      <w:r w:rsidR="00F96C1C" w:rsidRPr="003F1BFC">
        <w:rPr>
          <w:rFonts w:ascii="Calibri" w:hAnsi="Calibri" w:cs="Calibri"/>
          <w:i/>
          <w:color w:val="000000"/>
        </w:rPr>
        <w:t>.)</w:t>
      </w:r>
    </w:p>
    <w:p w:rsidR="00F96C1C" w:rsidRPr="00D8660A" w:rsidRDefault="00F96C1C" w:rsidP="00F96C1C">
      <w:pPr>
        <w:widowControl w:val="0"/>
        <w:autoSpaceDE w:val="0"/>
        <w:autoSpaceDN w:val="0"/>
        <w:adjustRightInd w:val="0"/>
        <w:spacing w:before="192" w:after="0" w:line="276" w:lineRule="auto"/>
        <w:ind w:left="2160" w:hanging="720"/>
        <w:contextualSpacing/>
        <w:rPr>
          <w:rFonts w:ascii="Calibri" w:hAnsi="Calibri" w:cs="Calibri"/>
          <w:color w:val="000000"/>
        </w:rPr>
      </w:pPr>
      <w:r w:rsidRPr="00D8660A">
        <w:rPr>
          <w:rFonts w:ascii="Calibri" w:hAnsi="Calibri" w:cs="Calibri"/>
          <w:color w:val="000000"/>
        </w:rPr>
        <w:t>a.</w:t>
      </w:r>
      <w:r w:rsidRPr="00D8660A">
        <w:rPr>
          <w:rFonts w:ascii="Calibri" w:hAnsi="Calibri" w:cs="Calibri"/>
          <w:color w:val="000000"/>
        </w:rPr>
        <w:tab/>
        <w:t>Proposal</w:t>
      </w:r>
    </w:p>
    <w:p w:rsidR="00F96C1C" w:rsidRDefault="00F96C1C" w:rsidP="00F96C1C">
      <w:pPr>
        <w:widowControl w:val="0"/>
        <w:autoSpaceDE w:val="0"/>
        <w:autoSpaceDN w:val="0"/>
        <w:adjustRightInd w:val="0"/>
        <w:spacing w:before="192" w:after="0" w:line="276" w:lineRule="auto"/>
        <w:ind w:left="2160" w:hanging="720"/>
        <w:contextualSpacing/>
        <w:rPr>
          <w:rFonts w:ascii="Calibri" w:hAnsi="Calibri" w:cs="Calibri"/>
          <w:color w:val="000000"/>
        </w:rPr>
      </w:pPr>
      <w:r w:rsidRPr="00D8660A">
        <w:rPr>
          <w:rFonts w:ascii="Calibri" w:hAnsi="Calibri" w:cs="Calibri"/>
          <w:color w:val="000000"/>
        </w:rPr>
        <w:t>b.</w:t>
      </w:r>
      <w:r w:rsidRPr="00D8660A">
        <w:rPr>
          <w:rFonts w:ascii="Calibri" w:hAnsi="Calibri" w:cs="Calibri"/>
          <w:color w:val="000000"/>
        </w:rPr>
        <w:tab/>
        <w:t>Comments from CBA Standing Committee on Professional Ethics</w:t>
      </w:r>
    </w:p>
    <w:p w:rsidR="003F1BFC" w:rsidRPr="003F1BFC" w:rsidRDefault="003F1BFC" w:rsidP="00F96C1C">
      <w:pPr>
        <w:widowControl w:val="0"/>
        <w:autoSpaceDE w:val="0"/>
        <w:autoSpaceDN w:val="0"/>
        <w:adjustRightInd w:val="0"/>
        <w:spacing w:before="192" w:after="0" w:line="276" w:lineRule="auto"/>
        <w:ind w:left="2160" w:hanging="720"/>
        <w:contextualSpacing/>
        <w:rPr>
          <w:rFonts w:ascii="Calibri" w:hAnsi="Calibri" w:cs="Calibri"/>
          <w:i/>
          <w:color w:val="000000"/>
        </w:rPr>
      </w:pPr>
      <w:r w:rsidRPr="003F1BFC">
        <w:rPr>
          <w:rFonts w:ascii="Calibri" w:hAnsi="Calibri" w:cs="Calibri"/>
          <w:i/>
          <w:color w:val="000000"/>
        </w:rPr>
        <w:t xml:space="preserve">c. </w:t>
      </w:r>
      <w:r w:rsidRPr="003F1BFC">
        <w:rPr>
          <w:rFonts w:ascii="Calibri" w:hAnsi="Calibri" w:cs="Calibri"/>
          <w:i/>
          <w:color w:val="000000"/>
        </w:rPr>
        <w:tab/>
        <w:t>Letter from Marcy Stovall, CBA Standing Committee on Professional Ethics</w:t>
      </w:r>
      <w:r>
        <w:rPr>
          <w:rFonts w:ascii="Calibri" w:hAnsi="Calibri" w:cs="Calibri"/>
          <w:i/>
          <w:color w:val="000000"/>
        </w:rPr>
        <w:t xml:space="preserve"> (new)</w:t>
      </w:r>
    </w:p>
    <w:p w:rsidR="00F96C1C" w:rsidRPr="00D8660A" w:rsidRDefault="00F96C1C" w:rsidP="00F96C1C">
      <w:pPr>
        <w:widowControl w:val="0"/>
        <w:autoSpaceDE w:val="0"/>
        <w:autoSpaceDN w:val="0"/>
        <w:adjustRightInd w:val="0"/>
        <w:spacing w:before="192" w:after="0" w:line="276" w:lineRule="auto"/>
        <w:ind w:left="720" w:hanging="720"/>
        <w:contextualSpacing/>
        <w:rPr>
          <w:rFonts w:ascii="Calibri" w:hAnsi="Calibri" w:cs="Calibri"/>
          <w:color w:val="000000"/>
        </w:rPr>
      </w:pPr>
    </w:p>
    <w:p w:rsidR="00D37FC3" w:rsidRPr="00D8660A" w:rsidRDefault="00E637F2" w:rsidP="00F96C1C">
      <w:pPr>
        <w:widowControl w:val="0"/>
        <w:autoSpaceDE w:val="0"/>
        <w:autoSpaceDN w:val="0"/>
        <w:adjustRightInd w:val="0"/>
        <w:spacing w:before="192" w:after="0" w:line="276" w:lineRule="auto"/>
        <w:ind w:left="720" w:hanging="720"/>
        <w:contextualSpacing/>
        <w:rPr>
          <w:rFonts w:ascii="Calibri" w:hAnsi="Calibri" w:cs="Calibri"/>
          <w:color w:val="000000"/>
        </w:rPr>
      </w:pPr>
      <w:r w:rsidRPr="00D8660A">
        <w:rPr>
          <w:rFonts w:ascii="Calibri" w:hAnsi="Calibri" w:cs="Calibri"/>
          <w:color w:val="000000"/>
        </w:rPr>
        <w:t>3-09</w:t>
      </w:r>
      <w:r w:rsidRPr="00D8660A">
        <w:rPr>
          <w:rFonts w:ascii="Calibri" w:hAnsi="Calibri" w:cs="Calibri"/>
          <w:color w:val="000000"/>
        </w:rPr>
        <w:tab/>
        <w:t>Proposal from Attorney Gary I. Cohen to amend Section 11-19 concerning the time limit for deciding short calendar matters.</w:t>
      </w:r>
      <w:r w:rsidR="00F96C1C" w:rsidRPr="00D8660A">
        <w:rPr>
          <w:rFonts w:ascii="Calibri" w:hAnsi="Calibri" w:cs="Calibri"/>
          <w:color w:val="000000"/>
        </w:rPr>
        <w:t xml:space="preserve"> </w:t>
      </w:r>
      <w:r w:rsidR="00F96C1C" w:rsidRPr="00D8660A">
        <w:rPr>
          <w:rFonts w:ascii="Calibri" w:hAnsi="Calibri" w:cs="Calibri"/>
          <w:i/>
          <w:color w:val="000000"/>
        </w:rPr>
        <w:t>(Last on the agenda 10/21/19 as Item 2-0</w:t>
      </w:r>
      <w:r w:rsidR="005B486B" w:rsidRPr="00D8660A">
        <w:rPr>
          <w:rFonts w:ascii="Calibri" w:hAnsi="Calibri" w:cs="Calibri"/>
          <w:i/>
          <w:color w:val="000000"/>
        </w:rPr>
        <w:t>9</w:t>
      </w:r>
      <w:r w:rsidR="00F96C1C" w:rsidRPr="00D8660A">
        <w:rPr>
          <w:rFonts w:ascii="Calibri" w:hAnsi="Calibri" w:cs="Calibri"/>
          <w:i/>
          <w:color w:val="000000"/>
        </w:rPr>
        <w:t>. First presented on 9/16/19 as Item 1-0</w:t>
      </w:r>
      <w:r w:rsidR="005B486B" w:rsidRPr="00D8660A">
        <w:rPr>
          <w:rFonts w:ascii="Calibri" w:hAnsi="Calibri" w:cs="Calibri"/>
          <w:i/>
          <w:color w:val="000000"/>
        </w:rPr>
        <w:t>9</w:t>
      </w:r>
      <w:r w:rsidR="00F96C1C" w:rsidRPr="00D8660A">
        <w:rPr>
          <w:rFonts w:ascii="Calibri" w:hAnsi="Calibri" w:cs="Calibri"/>
          <w:i/>
          <w:color w:val="000000"/>
        </w:rPr>
        <w:t xml:space="preserve">. </w:t>
      </w:r>
      <w:r w:rsidR="00AC1363">
        <w:rPr>
          <w:rFonts w:ascii="Calibri" w:hAnsi="Calibri" w:cs="Calibri"/>
          <w:b/>
          <w:i/>
          <w:color w:val="000000"/>
        </w:rPr>
        <w:t>New materia</w:t>
      </w:r>
      <w:r w:rsidR="00512F7A">
        <w:rPr>
          <w:rFonts w:ascii="Calibri" w:hAnsi="Calibri" w:cs="Calibri"/>
          <w:b/>
          <w:i/>
          <w:color w:val="000000"/>
        </w:rPr>
        <w:t>l</w:t>
      </w:r>
      <w:r w:rsidR="00F96C1C" w:rsidRPr="00D8660A">
        <w:rPr>
          <w:rFonts w:ascii="Calibri" w:hAnsi="Calibri" w:cs="Calibri"/>
          <w:b/>
          <w:i/>
          <w:color w:val="000000"/>
        </w:rPr>
        <w:t xml:space="preserve">s regarding </w:t>
      </w:r>
      <w:r w:rsidR="00AC1363">
        <w:rPr>
          <w:rFonts w:ascii="Calibri" w:hAnsi="Calibri" w:cs="Calibri"/>
          <w:b/>
          <w:i/>
          <w:color w:val="000000"/>
        </w:rPr>
        <w:t xml:space="preserve">unavailable </w:t>
      </w:r>
      <w:r w:rsidR="00F96C1C" w:rsidRPr="00D8660A">
        <w:rPr>
          <w:rFonts w:ascii="Calibri" w:hAnsi="Calibri" w:cs="Calibri"/>
          <w:b/>
          <w:i/>
          <w:color w:val="000000"/>
        </w:rPr>
        <w:t>statistics.</w:t>
      </w:r>
      <w:r w:rsidR="00F96C1C" w:rsidRPr="00D8660A">
        <w:rPr>
          <w:rFonts w:ascii="Calibri" w:hAnsi="Calibri" w:cs="Calibri"/>
          <w:i/>
          <w:color w:val="000000"/>
        </w:rPr>
        <w:t>)</w:t>
      </w:r>
    </w:p>
    <w:p w:rsidR="00F96C1C" w:rsidRPr="00D8660A" w:rsidRDefault="00F96C1C" w:rsidP="00F96C1C">
      <w:pPr>
        <w:widowControl w:val="0"/>
        <w:autoSpaceDE w:val="0"/>
        <w:autoSpaceDN w:val="0"/>
        <w:adjustRightInd w:val="0"/>
        <w:spacing w:before="192" w:after="0" w:line="276" w:lineRule="auto"/>
        <w:ind w:left="2160" w:hanging="720"/>
        <w:contextualSpacing/>
        <w:rPr>
          <w:rFonts w:ascii="Calibri" w:hAnsi="Calibri" w:cs="Calibri"/>
          <w:color w:val="000000"/>
        </w:rPr>
      </w:pPr>
      <w:r w:rsidRPr="00D8660A">
        <w:rPr>
          <w:rFonts w:ascii="Calibri" w:hAnsi="Calibri" w:cs="Calibri"/>
          <w:color w:val="000000"/>
        </w:rPr>
        <w:t xml:space="preserve">a. </w:t>
      </w:r>
      <w:r w:rsidRPr="00D8660A">
        <w:rPr>
          <w:rFonts w:ascii="Calibri" w:hAnsi="Calibri" w:cs="Calibri"/>
          <w:color w:val="000000"/>
        </w:rPr>
        <w:tab/>
        <w:t>Proposal</w:t>
      </w:r>
    </w:p>
    <w:p w:rsidR="00F96C1C" w:rsidRPr="00D8660A" w:rsidRDefault="00F96C1C" w:rsidP="00F96C1C">
      <w:pPr>
        <w:widowControl w:val="0"/>
        <w:autoSpaceDE w:val="0"/>
        <w:autoSpaceDN w:val="0"/>
        <w:adjustRightInd w:val="0"/>
        <w:spacing w:before="192" w:after="0" w:line="276" w:lineRule="auto"/>
        <w:ind w:left="2160" w:hanging="720"/>
        <w:contextualSpacing/>
        <w:rPr>
          <w:rFonts w:ascii="Calibri" w:hAnsi="Calibri" w:cs="Calibri"/>
          <w:color w:val="000000"/>
        </w:rPr>
      </w:pPr>
      <w:r w:rsidRPr="00D8660A">
        <w:rPr>
          <w:rFonts w:ascii="Calibri" w:hAnsi="Calibri" w:cs="Calibri"/>
          <w:color w:val="000000"/>
        </w:rPr>
        <w:t xml:space="preserve">b. </w:t>
      </w:r>
      <w:r w:rsidRPr="00D8660A">
        <w:rPr>
          <w:rFonts w:ascii="Calibri" w:hAnsi="Calibri" w:cs="Calibri"/>
          <w:color w:val="000000"/>
        </w:rPr>
        <w:tab/>
        <w:t>Comments from GHLA / CLS / NHLAA</w:t>
      </w:r>
    </w:p>
    <w:p w:rsidR="00F96C1C" w:rsidRPr="00D8660A" w:rsidRDefault="00F96C1C" w:rsidP="00F96C1C">
      <w:pPr>
        <w:widowControl w:val="0"/>
        <w:autoSpaceDE w:val="0"/>
        <w:autoSpaceDN w:val="0"/>
        <w:adjustRightInd w:val="0"/>
        <w:spacing w:before="192" w:after="0" w:line="276" w:lineRule="auto"/>
        <w:ind w:left="2160" w:hanging="720"/>
        <w:contextualSpacing/>
        <w:rPr>
          <w:rFonts w:ascii="Calibri" w:hAnsi="Calibri" w:cs="Calibri"/>
          <w:color w:val="000000"/>
        </w:rPr>
      </w:pPr>
      <w:r w:rsidRPr="00D8660A">
        <w:rPr>
          <w:rFonts w:ascii="Calibri" w:hAnsi="Calibri" w:cs="Calibri"/>
          <w:color w:val="000000"/>
        </w:rPr>
        <w:t xml:space="preserve">c. </w:t>
      </w:r>
      <w:r w:rsidRPr="00D8660A">
        <w:rPr>
          <w:rFonts w:ascii="Calibri" w:hAnsi="Calibri" w:cs="Calibri"/>
          <w:color w:val="000000"/>
        </w:rPr>
        <w:tab/>
        <w:t>Comments from Judge Albis</w:t>
      </w:r>
    </w:p>
    <w:p w:rsidR="00F96C1C" w:rsidRPr="00D8660A" w:rsidRDefault="00F96C1C" w:rsidP="00F96C1C">
      <w:pPr>
        <w:widowControl w:val="0"/>
        <w:autoSpaceDE w:val="0"/>
        <w:autoSpaceDN w:val="0"/>
        <w:adjustRightInd w:val="0"/>
        <w:spacing w:before="192" w:after="0" w:line="276" w:lineRule="auto"/>
        <w:ind w:left="2160" w:hanging="720"/>
        <w:contextualSpacing/>
        <w:rPr>
          <w:rFonts w:ascii="Calibri" w:hAnsi="Calibri" w:cs="Calibri"/>
          <w:color w:val="000000"/>
        </w:rPr>
      </w:pPr>
      <w:r w:rsidRPr="00D8660A">
        <w:rPr>
          <w:rFonts w:ascii="Calibri" w:hAnsi="Calibri" w:cs="Calibri"/>
          <w:color w:val="000000"/>
        </w:rPr>
        <w:t xml:space="preserve">d. </w:t>
      </w:r>
      <w:r w:rsidRPr="00D8660A">
        <w:rPr>
          <w:rFonts w:ascii="Calibri" w:hAnsi="Calibri" w:cs="Calibri"/>
          <w:color w:val="000000"/>
        </w:rPr>
        <w:tab/>
        <w:t>Comments from the Connecticut Chapter of AAML</w:t>
      </w:r>
    </w:p>
    <w:p w:rsidR="00F96C1C" w:rsidRPr="00AC1363" w:rsidRDefault="00F96C1C" w:rsidP="00F96C1C">
      <w:pPr>
        <w:widowControl w:val="0"/>
        <w:autoSpaceDE w:val="0"/>
        <w:autoSpaceDN w:val="0"/>
        <w:adjustRightInd w:val="0"/>
        <w:spacing w:before="192" w:after="0" w:line="276" w:lineRule="auto"/>
        <w:ind w:left="2160" w:hanging="720"/>
        <w:contextualSpacing/>
        <w:rPr>
          <w:rFonts w:ascii="Calibri" w:hAnsi="Calibri" w:cs="Calibri"/>
          <w:i/>
          <w:color w:val="000000"/>
        </w:rPr>
      </w:pPr>
      <w:r w:rsidRPr="00D8660A">
        <w:rPr>
          <w:rFonts w:ascii="Calibri" w:hAnsi="Calibri" w:cs="Calibri"/>
          <w:color w:val="000000"/>
        </w:rPr>
        <w:t xml:space="preserve">e. </w:t>
      </w:r>
      <w:r w:rsidRPr="00D8660A">
        <w:rPr>
          <w:rFonts w:ascii="Calibri" w:hAnsi="Calibri" w:cs="Calibri"/>
          <w:color w:val="000000"/>
        </w:rPr>
        <w:tab/>
        <w:t>Comments from CBA Family Section</w:t>
      </w:r>
    </w:p>
    <w:p w:rsidR="00AC1363" w:rsidRPr="00AC1363" w:rsidRDefault="00AC1363" w:rsidP="00F96C1C">
      <w:pPr>
        <w:widowControl w:val="0"/>
        <w:autoSpaceDE w:val="0"/>
        <w:autoSpaceDN w:val="0"/>
        <w:adjustRightInd w:val="0"/>
        <w:spacing w:before="192" w:after="0" w:line="276" w:lineRule="auto"/>
        <w:ind w:left="2160" w:hanging="720"/>
        <w:contextualSpacing/>
        <w:rPr>
          <w:rFonts w:ascii="Calibri" w:hAnsi="Calibri" w:cs="Calibri"/>
          <w:i/>
          <w:color w:val="000000"/>
        </w:rPr>
      </w:pPr>
      <w:r w:rsidRPr="00AC1363">
        <w:rPr>
          <w:rFonts w:ascii="Calibri" w:hAnsi="Calibri" w:cs="Calibri"/>
          <w:i/>
          <w:color w:val="000000"/>
        </w:rPr>
        <w:t>f.</w:t>
      </w:r>
      <w:r w:rsidRPr="00AC1363">
        <w:rPr>
          <w:rFonts w:ascii="Calibri" w:hAnsi="Calibri" w:cs="Calibri"/>
          <w:i/>
          <w:color w:val="000000"/>
        </w:rPr>
        <w:tab/>
        <w:t>Email from Greelish regarding statistics (new)</w:t>
      </w:r>
    </w:p>
    <w:p w:rsidR="00F96C1C" w:rsidRPr="00D8660A" w:rsidRDefault="00F96C1C" w:rsidP="00F96C1C">
      <w:pPr>
        <w:widowControl w:val="0"/>
        <w:autoSpaceDE w:val="0"/>
        <w:autoSpaceDN w:val="0"/>
        <w:adjustRightInd w:val="0"/>
        <w:spacing w:before="192" w:after="0" w:line="276" w:lineRule="auto"/>
        <w:contextualSpacing/>
        <w:rPr>
          <w:rFonts w:ascii="Calibri" w:hAnsi="Calibri" w:cs="Calibri"/>
          <w:color w:val="000000"/>
        </w:rPr>
      </w:pPr>
    </w:p>
    <w:p w:rsidR="00D37FC3" w:rsidRPr="00D8660A" w:rsidRDefault="00E637F2" w:rsidP="00F96C1C">
      <w:pPr>
        <w:widowControl w:val="0"/>
        <w:autoSpaceDE w:val="0"/>
        <w:autoSpaceDN w:val="0"/>
        <w:adjustRightInd w:val="0"/>
        <w:spacing w:before="192" w:after="0" w:line="276" w:lineRule="auto"/>
        <w:ind w:left="720" w:hanging="720"/>
        <w:contextualSpacing/>
        <w:rPr>
          <w:rFonts w:ascii="Calibri" w:hAnsi="Calibri" w:cs="Calibri"/>
          <w:color w:val="000000"/>
        </w:rPr>
      </w:pPr>
      <w:r w:rsidRPr="00D8660A">
        <w:rPr>
          <w:rFonts w:ascii="Calibri" w:hAnsi="Calibri" w:cs="Calibri"/>
          <w:color w:val="000000"/>
        </w:rPr>
        <w:t>3-10</w:t>
      </w:r>
      <w:r w:rsidRPr="00D8660A">
        <w:rPr>
          <w:rFonts w:ascii="Calibri" w:hAnsi="Calibri" w:cs="Calibri"/>
          <w:color w:val="000000"/>
        </w:rPr>
        <w:tab/>
        <w:t>Recommendation from the Rules Committee for an individual to appoint to fill a current vacancy on Legal Specialization Screening Committee (LSSC).</w:t>
      </w:r>
      <w:r w:rsidR="00F96C1C" w:rsidRPr="00D8660A">
        <w:rPr>
          <w:rFonts w:ascii="Calibri" w:hAnsi="Calibri" w:cs="Calibri"/>
          <w:color w:val="000000"/>
        </w:rPr>
        <w:t xml:space="preserve"> </w:t>
      </w:r>
      <w:r w:rsidR="00F96C1C" w:rsidRPr="00D8660A">
        <w:rPr>
          <w:rFonts w:ascii="Calibri" w:hAnsi="Calibri" w:cs="Calibri"/>
          <w:i/>
          <w:color w:val="000000"/>
        </w:rPr>
        <w:t xml:space="preserve">(Last on the agenda 10/21/19 as Item 2-10. First presented on 9/16/19 as Item 1-10. </w:t>
      </w:r>
      <w:r w:rsidR="00F96C1C" w:rsidRPr="00D8660A">
        <w:rPr>
          <w:rFonts w:ascii="Calibri" w:hAnsi="Calibri" w:cs="Calibri"/>
          <w:b/>
          <w:i/>
          <w:color w:val="000000"/>
        </w:rPr>
        <w:t>No new materials.</w:t>
      </w:r>
      <w:r w:rsidR="00F96C1C" w:rsidRPr="00D8660A">
        <w:rPr>
          <w:rFonts w:ascii="Calibri" w:hAnsi="Calibri" w:cs="Calibri"/>
          <w:i/>
          <w:color w:val="000000"/>
        </w:rPr>
        <w:t>)</w:t>
      </w:r>
    </w:p>
    <w:p w:rsidR="00F96C1C" w:rsidRPr="00D8660A" w:rsidRDefault="00F96C1C" w:rsidP="00F96C1C">
      <w:pPr>
        <w:widowControl w:val="0"/>
        <w:autoSpaceDE w:val="0"/>
        <w:autoSpaceDN w:val="0"/>
        <w:adjustRightInd w:val="0"/>
        <w:spacing w:before="192" w:after="0" w:line="276" w:lineRule="auto"/>
        <w:contextualSpacing/>
        <w:rPr>
          <w:rFonts w:ascii="Calibri" w:hAnsi="Calibri" w:cs="Calibri"/>
          <w:color w:val="000000"/>
        </w:rPr>
      </w:pPr>
    </w:p>
    <w:p w:rsidR="00D37FC3" w:rsidRPr="00D8660A" w:rsidRDefault="00E637F2" w:rsidP="00F96C1C">
      <w:pPr>
        <w:widowControl w:val="0"/>
        <w:autoSpaceDE w:val="0"/>
        <w:autoSpaceDN w:val="0"/>
        <w:adjustRightInd w:val="0"/>
        <w:spacing w:before="192" w:after="0" w:line="276" w:lineRule="auto"/>
        <w:contextualSpacing/>
        <w:rPr>
          <w:rFonts w:ascii="Calibri" w:hAnsi="Calibri" w:cs="Calibri"/>
          <w:color w:val="000000"/>
        </w:rPr>
      </w:pPr>
      <w:r w:rsidRPr="00D8660A">
        <w:rPr>
          <w:rFonts w:ascii="Calibri" w:hAnsi="Calibri" w:cs="Calibri"/>
          <w:color w:val="000000"/>
        </w:rPr>
        <w:t>3-11</w:t>
      </w:r>
      <w:r w:rsidRPr="00D8660A">
        <w:rPr>
          <w:rFonts w:ascii="Calibri" w:hAnsi="Calibri" w:cs="Calibri"/>
          <w:color w:val="000000"/>
        </w:rPr>
        <w:tab/>
        <w:t>Such other matters as may come before the Rules Committee.</w:t>
      </w:r>
    </w:p>
    <w:sectPr w:rsidR="00D37FC3" w:rsidRPr="00D8660A" w:rsidSect="00E637F2">
      <w:footerReference w:type="default" r:id="rId6"/>
      <w:pgSz w:w="12240" w:h="15840" w:code="1"/>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E8" w:rsidRDefault="003D6DE8" w:rsidP="003D31D3">
      <w:pPr>
        <w:spacing w:after="0" w:line="240" w:lineRule="auto"/>
      </w:pPr>
      <w:r>
        <w:separator/>
      </w:r>
    </w:p>
  </w:endnote>
  <w:endnote w:type="continuationSeparator" w:id="0">
    <w:p w:rsidR="003D6DE8" w:rsidRDefault="003D6DE8" w:rsidP="003D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D3" w:rsidRDefault="003D31D3" w:rsidP="003D31D3">
    <w:pPr>
      <w:pStyle w:val="Footer"/>
      <w:tabs>
        <w:tab w:val="clear" w:pos="4680"/>
      </w:tabs>
      <w:jc w:val="both"/>
    </w:pPr>
  </w:p>
  <w:p w:rsidR="003D31D3" w:rsidRDefault="003D31D3" w:rsidP="003D31D3">
    <w:pPr>
      <w:pStyle w:val="Footer"/>
      <w:tabs>
        <w:tab w:val="clear" w:pos="4680"/>
        <w:tab w:val="clear" w:pos="9360"/>
      </w:tabs>
    </w:pPr>
    <w:r>
      <w:tab/>
    </w:r>
    <w:r w:rsidRPr="00D8660A">
      <w:rPr>
        <w:sz w:val="20"/>
        <w:szCs w:val="20"/>
      </w:rPr>
      <w:t>11/18/19 RC Agenda</w:t>
    </w:r>
    <w:r w:rsidRPr="00D8660A">
      <w:rPr>
        <w:sz w:val="20"/>
        <w:szCs w:val="20"/>
      </w:rPr>
      <w:tab/>
    </w:r>
    <w:r>
      <w:tab/>
    </w:r>
    <w:r>
      <w:tab/>
    </w:r>
    <w:r>
      <w:tab/>
    </w:r>
    <w:r>
      <w:tab/>
    </w:r>
    <w:r>
      <w:tab/>
    </w:r>
    <w:r>
      <w:tab/>
    </w:r>
    <w:sdt>
      <w:sdtPr>
        <w:id w:val="913746725"/>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82A8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2A89">
              <w:rPr>
                <w:b/>
                <w:bCs/>
                <w:noProof/>
              </w:rPr>
              <w:t>3</w:t>
            </w:r>
            <w:r>
              <w:rPr>
                <w:b/>
                <w:bCs/>
                <w:sz w:val="24"/>
                <w:szCs w:val="24"/>
              </w:rPr>
              <w:fldChar w:fldCharType="end"/>
            </w:r>
          </w:sdtContent>
        </w:sdt>
      </w:sdtContent>
    </w:sdt>
  </w:p>
  <w:p w:rsidR="003D31D3" w:rsidRDefault="003D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E8" w:rsidRDefault="003D6DE8" w:rsidP="003D31D3">
      <w:pPr>
        <w:spacing w:after="0" w:line="240" w:lineRule="auto"/>
      </w:pPr>
      <w:r>
        <w:separator/>
      </w:r>
    </w:p>
  </w:footnote>
  <w:footnote w:type="continuationSeparator" w:id="0">
    <w:p w:rsidR="003D6DE8" w:rsidRDefault="003D6DE8" w:rsidP="003D31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F2"/>
    <w:rsid w:val="001E18E8"/>
    <w:rsid w:val="003760F0"/>
    <w:rsid w:val="003D31D3"/>
    <w:rsid w:val="003D6DE8"/>
    <w:rsid w:val="003F1BFC"/>
    <w:rsid w:val="00512F7A"/>
    <w:rsid w:val="00582A89"/>
    <w:rsid w:val="005B486B"/>
    <w:rsid w:val="00AC1363"/>
    <w:rsid w:val="00D37FC3"/>
    <w:rsid w:val="00D8660A"/>
    <w:rsid w:val="00E637F2"/>
    <w:rsid w:val="00F9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AB4C5"/>
  <w14:defaultImageDpi w14:val="0"/>
  <w15:docId w15:val="{D36371EE-B41B-4A7B-B442-6A3F2B6C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1D3"/>
  </w:style>
  <w:style w:type="paragraph" w:styleId="Footer">
    <w:name w:val="footer"/>
    <w:basedOn w:val="Normal"/>
    <w:link w:val="FooterChar"/>
    <w:uiPriority w:val="99"/>
    <w:unhideWhenUsed/>
    <w:rsid w:val="003D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D3"/>
  </w:style>
  <w:style w:type="paragraph" w:styleId="BalloonText">
    <w:name w:val="Balloon Text"/>
    <w:basedOn w:val="Normal"/>
    <w:link w:val="BalloonTextChar"/>
    <w:uiPriority w:val="99"/>
    <w:semiHidden/>
    <w:unhideWhenUsed/>
    <w:rsid w:val="00D86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0A"/>
    <w:rPr>
      <w:rFonts w:ascii="Segoe UI" w:hAnsi="Segoe UI" w:cs="Segoe UI"/>
      <w:sz w:val="18"/>
      <w:szCs w:val="18"/>
    </w:rPr>
  </w:style>
  <w:style w:type="paragraph" w:styleId="ListParagraph">
    <w:name w:val="List Paragraph"/>
    <w:basedOn w:val="Normal"/>
    <w:uiPriority w:val="34"/>
    <w:qFormat/>
    <w:rsid w:val="00AC1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DA5A2FE948EE4C93ABFB6EC45C6BDD" ma:contentTypeVersion="0" ma:contentTypeDescription="Create a new document." ma:contentTypeScope="" ma:versionID="4a7963555d39d67659fc1dc62219bb4c">
  <xsd:schema xmlns:xsd="http://www.w3.org/2001/XMLSchema" xmlns:xs="http://www.w3.org/2001/XMLSchema" xmlns:p="http://schemas.microsoft.com/office/2006/metadata/properties" targetNamespace="http://schemas.microsoft.com/office/2006/metadata/properties" ma:root="true" ma:fieldsID="9783ab9816b9e7e8d9c19e15bc5b27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F5E75-B40D-4C38-8079-1D4829165D81}"/>
</file>

<file path=customXml/itemProps2.xml><?xml version="1.0" encoding="utf-8"?>
<ds:datastoreItem xmlns:ds="http://schemas.openxmlformats.org/officeDocument/2006/customXml" ds:itemID="{D6C9E990-2CC5-40A1-A8F3-C58CDE417B3C}"/>
</file>

<file path=customXml/itemProps3.xml><?xml version="1.0" encoding="utf-8"?>
<ds:datastoreItem xmlns:ds="http://schemas.openxmlformats.org/officeDocument/2006/customXml" ds:itemID="{138EA3FB-893A-4F05-A6AC-E85E4ACB95DB}"/>
</file>

<file path=docProps/app.xml><?xml version="1.0" encoding="utf-8"?>
<Properties xmlns="http://schemas.openxmlformats.org/officeDocument/2006/extended-properties" xmlns:vt="http://schemas.openxmlformats.org/officeDocument/2006/docPropsVTypes">
  <Template>Normal</Template>
  <TotalTime>41</TotalTime>
  <Pages>3</Pages>
  <Words>592</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Shanna</dc:creator>
  <cp:keywords/>
  <dc:description/>
  <cp:lastModifiedBy>Del Ciampo, Joseph</cp:lastModifiedBy>
  <cp:revision>8</cp:revision>
  <cp:lastPrinted>2019-11-13T14:57:00Z</cp:lastPrinted>
  <dcterms:created xsi:type="dcterms:W3CDTF">2019-11-13T13:45:00Z</dcterms:created>
  <dcterms:modified xsi:type="dcterms:W3CDTF">2019-11-13T21:06:00Z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0x010100F0DA5A2FE948EE4C93ABFB6EC45C6BDD</vt:lpwstr>
  </property>
</Properties>
</file>